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8"/>
        <w:gridCol w:w="3289"/>
        <w:gridCol w:w="1985"/>
        <w:gridCol w:w="29"/>
        <w:gridCol w:w="3373"/>
        <w:gridCol w:w="986"/>
        <w:gridCol w:w="3165"/>
        <w:gridCol w:w="130"/>
      </w:tblGrid>
      <w:tr w:rsidR="00971DDE" w:rsidRPr="00E4687E" w14:paraId="3A38294E" w14:textId="77777777" w:rsidTr="00E9271B">
        <w:trPr>
          <w:gridAfter w:val="1"/>
          <w:wAfter w:w="130" w:type="dxa"/>
          <w:trHeight w:val="283"/>
        </w:trPr>
        <w:tc>
          <w:tcPr>
            <w:tcW w:w="2098" w:type="dxa"/>
            <w:vAlign w:val="center"/>
          </w:tcPr>
          <w:p w14:paraId="3A38294C" w14:textId="7CA1824A" w:rsidR="00C71847" w:rsidRPr="00E4687E" w:rsidRDefault="00CB6A46" w:rsidP="005139C8">
            <w:pPr>
              <w:jc w:val="center"/>
              <w:rPr>
                <w:rFonts w:ascii="Cavolini" w:hAnsi="Cavolini" w:cs="Cavolini"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C6D84A" wp14:editId="11786840">
                  <wp:extent cx="936433" cy="748848"/>
                  <wp:effectExtent l="0" t="0" r="0" b="0"/>
                  <wp:docPr id="7" name="Picture 7" descr="Jungle Animals Clipart and Digital paper Jungle clipar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gle Animals Clipart and Digital paper Jungle clipar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70" cy="7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2" w:type="dxa"/>
            <w:gridSpan w:val="5"/>
            <w:vAlign w:val="center"/>
          </w:tcPr>
          <w:p w14:paraId="6B2316E1" w14:textId="5EA9B723" w:rsidR="00C71847" w:rsidRDefault="001B27AB" w:rsidP="00461552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>Nursery</w:t>
            </w:r>
            <w:r w:rsidR="00BF00E2"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 xml:space="preserve"> </w:t>
            </w:r>
            <w:r w:rsidR="001D238F"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 xml:space="preserve">Autumn </w:t>
            </w:r>
            <w:r w:rsidR="003B6521"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>Term Curriculum Overview</w:t>
            </w:r>
            <w:r w:rsidR="001D238F"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 xml:space="preserve"> </w:t>
            </w:r>
          </w:p>
          <w:p w14:paraId="36D45764" w14:textId="16B699F4" w:rsidR="00C774FD" w:rsidRPr="00E4687E" w:rsidRDefault="001B27AB" w:rsidP="00461552">
            <w:pPr>
              <w:jc w:val="center"/>
              <w:rPr>
                <w:rFonts w:ascii="Cavolini" w:hAnsi="Cavolini" w:cs="Cavolini"/>
                <w:color w:val="7030A0"/>
                <w:sz w:val="32"/>
                <w:szCs w:val="32"/>
              </w:rPr>
            </w:pPr>
            <w:r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 xml:space="preserve">Animals </w:t>
            </w:r>
            <w:r w:rsidR="00C774FD">
              <w:rPr>
                <w:rFonts w:ascii="Cavolini" w:hAnsi="Cavolini" w:cs="Cavolini"/>
                <w:b/>
                <w:bCs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14:paraId="3A38294D" w14:textId="0DC9401D" w:rsidR="00C71847" w:rsidRPr="00E4687E" w:rsidRDefault="005139C8" w:rsidP="004A3281">
            <w:pPr>
              <w:jc w:val="center"/>
              <w:rPr>
                <w:rFonts w:ascii="Cavolini" w:hAnsi="Cavolini" w:cs="Cavolini"/>
                <w:color w:val="7030A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AD457D" wp14:editId="1E4FCC04">
                  <wp:extent cx="936433" cy="748848"/>
                  <wp:effectExtent l="0" t="0" r="0" b="0"/>
                  <wp:docPr id="9" name="Picture 9" descr="Jungle Animals Clipart and Digital paper Jungle clipart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gle Animals Clipart and Digital paper Jungle clipart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70" cy="75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847" w:rsidRPr="00E4687E" w14:paraId="3C24A3FE" w14:textId="77777777" w:rsidTr="00E9271B">
        <w:trPr>
          <w:trHeight w:val="184"/>
        </w:trPr>
        <w:tc>
          <w:tcPr>
            <w:tcW w:w="15055" w:type="dxa"/>
            <w:gridSpan w:val="8"/>
            <w:shd w:val="clear" w:color="auto" w:fill="E5DFEC" w:themeFill="accent4" w:themeFillTint="33"/>
          </w:tcPr>
          <w:p w14:paraId="5F257C76" w14:textId="751129E9" w:rsidR="00C71847" w:rsidRPr="00902403" w:rsidRDefault="00C71847" w:rsidP="00C71847">
            <w:pPr>
              <w:rPr>
                <w:rFonts w:ascii="Cavolini" w:hAnsi="Cavolini" w:cs="Cavolini"/>
                <w:color w:val="7030A0"/>
                <w:sz w:val="32"/>
                <w:szCs w:val="32"/>
              </w:rPr>
            </w:pPr>
            <w:r w:rsidRPr="00902403">
              <w:rPr>
                <w:rFonts w:ascii="Cavolini" w:hAnsi="Cavolini" w:cs="Cavolini"/>
                <w:color w:val="7030A0"/>
                <w:sz w:val="32"/>
                <w:szCs w:val="32"/>
              </w:rPr>
              <w:t xml:space="preserve">The </w:t>
            </w:r>
            <w:r w:rsidRPr="00902403">
              <w:rPr>
                <w:rFonts w:ascii="Cavolini" w:hAnsi="Cavolini" w:cs="Cavolini"/>
                <w:b/>
                <w:color w:val="7030A0"/>
                <w:sz w:val="32"/>
                <w:szCs w:val="32"/>
              </w:rPr>
              <w:t>Big</w:t>
            </w:r>
            <w:r w:rsidRPr="00902403">
              <w:rPr>
                <w:rFonts w:ascii="Cavolini" w:hAnsi="Cavolini" w:cs="Cavolini"/>
                <w:color w:val="7030A0"/>
                <w:sz w:val="32"/>
                <w:szCs w:val="32"/>
              </w:rPr>
              <w:t xml:space="preserve"> Question …</w:t>
            </w:r>
          </w:p>
        </w:tc>
      </w:tr>
      <w:tr w:rsidR="00C71847" w:rsidRPr="00E4687E" w14:paraId="26F6E6B5" w14:textId="77777777" w:rsidTr="00E9271B">
        <w:trPr>
          <w:trHeight w:val="184"/>
        </w:trPr>
        <w:tc>
          <w:tcPr>
            <w:tcW w:w="15055" w:type="dxa"/>
            <w:gridSpan w:val="8"/>
            <w:shd w:val="clear" w:color="auto" w:fill="auto"/>
          </w:tcPr>
          <w:p w14:paraId="1CF2BAD9" w14:textId="488E29D5" w:rsidR="00CA31F0" w:rsidRPr="00C877B5" w:rsidRDefault="006C69F9" w:rsidP="00C71847">
            <w:pPr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 xml:space="preserve">What </w:t>
            </w:r>
            <w:r w:rsidR="0003136C">
              <w:rPr>
                <w:rFonts w:ascii="Cavolini" w:hAnsi="Cavolini" w:cs="Cavolini"/>
                <w:b/>
                <w:bCs/>
                <w:sz w:val="28"/>
                <w:szCs w:val="28"/>
              </w:rPr>
              <w:t>is your favourite animal?</w:t>
            </w:r>
          </w:p>
        </w:tc>
      </w:tr>
      <w:tr w:rsidR="00C71847" w:rsidRPr="00E4687E" w14:paraId="3A382950" w14:textId="77777777" w:rsidTr="00E9271B">
        <w:trPr>
          <w:trHeight w:val="184"/>
        </w:trPr>
        <w:tc>
          <w:tcPr>
            <w:tcW w:w="15055" w:type="dxa"/>
            <w:gridSpan w:val="8"/>
            <w:shd w:val="clear" w:color="auto" w:fill="E5DFEC" w:themeFill="accent4" w:themeFillTint="33"/>
          </w:tcPr>
          <w:p w14:paraId="3A38294F" w14:textId="031ACA10" w:rsidR="00C71847" w:rsidRPr="00902403" w:rsidRDefault="00C71847" w:rsidP="00C71847">
            <w:pPr>
              <w:rPr>
                <w:rFonts w:ascii="Cavolini" w:hAnsi="Cavolini" w:cs="Cavolini"/>
                <w:b/>
                <w:color w:val="7030A0"/>
                <w:sz w:val="28"/>
                <w:szCs w:val="28"/>
              </w:rPr>
            </w:pPr>
            <w:r w:rsidRPr="00902403">
              <w:rPr>
                <w:rFonts w:ascii="Cavolini" w:hAnsi="Cavolini" w:cs="Cavolini"/>
                <w:color w:val="7030A0"/>
                <w:sz w:val="28"/>
                <w:szCs w:val="28"/>
              </w:rPr>
              <w:t xml:space="preserve">The </w:t>
            </w:r>
            <w:r w:rsidRPr="00902403">
              <w:rPr>
                <w:rFonts w:ascii="Cavolini" w:hAnsi="Cavolini" w:cs="Cavolini"/>
                <w:b/>
                <w:color w:val="7030A0"/>
                <w:sz w:val="28"/>
                <w:szCs w:val="28"/>
              </w:rPr>
              <w:t>Big</w:t>
            </w:r>
            <w:r w:rsidRPr="00902403">
              <w:rPr>
                <w:rFonts w:ascii="Cavolini" w:hAnsi="Cavolini" w:cs="Cavolini"/>
                <w:color w:val="7030A0"/>
                <w:sz w:val="28"/>
                <w:szCs w:val="28"/>
              </w:rPr>
              <w:t xml:space="preserve"> Idea (overview)…</w:t>
            </w:r>
          </w:p>
        </w:tc>
      </w:tr>
      <w:tr w:rsidR="00C71847" w:rsidRPr="00E4687E" w14:paraId="3A382954" w14:textId="77777777" w:rsidTr="00E9271B">
        <w:trPr>
          <w:trHeight w:val="1323"/>
        </w:trPr>
        <w:tc>
          <w:tcPr>
            <w:tcW w:w="15055" w:type="dxa"/>
            <w:gridSpan w:val="8"/>
          </w:tcPr>
          <w:p w14:paraId="640A0F2E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>Children will begin to learn about animals and their habitats.</w:t>
            </w:r>
          </w:p>
          <w:p w14:paraId="70F54242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 xml:space="preserve">They will learn how to care for animals and pets. </w:t>
            </w:r>
          </w:p>
          <w:p w14:paraId="0BFBC30F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 xml:space="preserve">The children will focus on colour, texture and movement. </w:t>
            </w:r>
          </w:p>
          <w:p w14:paraId="5476CB46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 xml:space="preserve">They will learn about animals through stories and phonics activities. </w:t>
            </w:r>
          </w:p>
          <w:p w14:paraId="6C611870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 xml:space="preserve">They will be able to differentiate between zoo, farm and jungle animals and recognise their sounds. </w:t>
            </w:r>
          </w:p>
          <w:p w14:paraId="63F382FC" w14:textId="77777777" w:rsidR="002C101F" w:rsidRPr="007E5F92" w:rsidRDefault="002C101F" w:rsidP="002C101F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>How animals can help people – guide dogs for the blind, hearing for the deaf.</w:t>
            </w:r>
          </w:p>
          <w:p w14:paraId="3A382953" w14:textId="223B9D30" w:rsidR="007D1A1C" w:rsidRPr="007E5F92" w:rsidRDefault="007D1A1C" w:rsidP="00C7184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3A788A" w:rsidRPr="00E4687E" w14:paraId="3E96F27F" w14:textId="245D253C" w:rsidTr="00E9271B">
        <w:trPr>
          <w:trHeight w:val="132"/>
        </w:trPr>
        <w:tc>
          <w:tcPr>
            <w:tcW w:w="7372" w:type="dxa"/>
            <w:gridSpan w:val="3"/>
            <w:shd w:val="clear" w:color="auto" w:fill="E5DFEC" w:themeFill="accent4" w:themeFillTint="33"/>
          </w:tcPr>
          <w:p w14:paraId="339D8F80" w14:textId="7E9F8A67" w:rsidR="003A788A" w:rsidRPr="00E4687E" w:rsidRDefault="003A788A" w:rsidP="00FB33D1">
            <w:pPr>
              <w:tabs>
                <w:tab w:val="left" w:pos="5760"/>
              </w:tabs>
              <w:rPr>
                <w:rFonts w:ascii="Cavolini" w:hAnsi="Cavolini" w:cs="Cavolini"/>
                <w:sz w:val="20"/>
                <w:szCs w:val="20"/>
              </w:rPr>
            </w:pPr>
            <w:r w:rsidRPr="00E4687E">
              <w:rPr>
                <w:rFonts w:ascii="Cavolini" w:hAnsi="Cavolini" w:cs="Cavolini"/>
                <w:b/>
                <w:color w:val="7030A0"/>
                <w:szCs w:val="20"/>
              </w:rPr>
              <w:t>Deep conceptual learning:</w:t>
            </w:r>
            <w:r>
              <w:rPr>
                <w:rFonts w:ascii="Cavolini" w:hAnsi="Cavolini" w:cs="Cavolini"/>
                <w:b/>
                <w:color w:val="7030A0"/>
                <w:szCs w:val="20"/>
              </w:rPr>
              <w:tab/>
            </w:r>
          </w:p>
        </w:tc>
        <w:tc>
          <w:tcPr>
            <w:tcW w:w="7683" w:type="dxa"/>
            <w:gridSpan w:val="5"/>
            <w:shd w:val="clear" w:color="auto" w:fill="E5DFEC" w:themeFill="accent4" w:themeFillTint="33"/>
          </w:tcPr>
          <w:p w14:paraId="246A335C" w14:textId="737D27FB" w:rsidR="003A788A" w:rsidRPr="00E4687E" w:rsidRDefault="003A788A" w:rsidP="003A788A">
            <w:pPr>
              <w:tabs>
                <w:tab w:val="left" w:pos="5760"/>
              </w:tabs>
              <w:rPr>
                <w:rFonts w:ascii="Cavolini" w:hAnsi="Cavolini" w:cs="Cavolini"/>
                <w:sz w:val="20"/>
                <w:szCs w:val="20"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t>Why is this important to an RCPA child?</w:t>
            </w:r>
          </w:p>
        </w:tc>
      </w:tr>
      <w:tr w:rsidR="003A788A" w:rsidRPr="00E4687E" w14:paraId="3B042460" w14:textId="3877E361" w:rsidTr="00E9271B">
        <w:trPr>
          <w:trHeight w:val="670"/>
        </w:trPr>
        <w:tc>
          <w:tcPr>
            <w:tcW w:w="7372" w:type="dxa"/>
            <w:gridSpan w:val="3"/>
          </w:tcPr>
          <w:p w14:paraId="2A7C7CAD" w14:textId="6D137FCC" w:rsidR="00EC7057" w:rsidRPr="007E5F92" w:rsidRDefault="00AD7A99" w:rsidP="00C774FD">
            <w:pPr>
              <w:rPr>
                <w:rFonts w:ascii="Cavolini" w:hAnsi="Cavolini" w:cs="Cavolini"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sz w:val="20"/>
                <w:szCs w:val="20"/>
              </w:rPr>
              <w:t xml:space="preserve">The children will be able </w:t>
            </w:r>
            <w:r w:rsidR="00AC2978" w:rsidRPr="007E5F92">
              <w:rPr>
                <w:rFonts w:ascii="Cavolini" w:hAnsi="Cavolini" w:cs="Cavolini"/>
                <w:sz w:val="20"/>
                <w:szCs w:val="20"/>
              </w:rPr>
              <w:t xml:space="preserve">to identify and name animals. They will know where they can be found and what they need to survive. </w:t>
            </w:r>
          </w:p>
          <w:p w14:paraId="7205C244" w14:textId="719D4105" w:rsidR="00EC7057" w:rsidRPr="007E5F92" w:rsidRDefault="007E5F92" w:rsidP="00C774FD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They will be able to describe animals by colour, patterns and movement. </w:t>
            </w:r>
          </w:p>
          <w:p w14:paraId="56635015" w14:textId="439CD0DF" w:rsidR="00EC7057" w:rsidRPr="007E5F92" w:rsidRDefault="00EC7057" w:rsidP="00C774FD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683" w:type="dxa"/>
            <w:gridSpan w:val="5"/>
          </w:tcPr>
          <w:p w14:paraId="6A5AC672" w14:textId="28E6650A" w:rsidR="003A788A" w:rsidRPr="007E5F92" w:rsidRDefault="003A788A" w:rsidP="003A788A">
            <w:pPr>
              <w:rPr>
                <w:rFonts w:ascii="Cavolini" w:hAnsi="Cavolini" w:cs="Cavolini"/>
                <w:bCs/>
                <w:sz w:val="20"/>
                <w:szCs w:val="20"/>
              </w:rPr>
            </w:pPr>
            <w:r w:rsidRPr="007E5F92">
              <w:rPr>
                <w:rFonts w:ascii="Cavolini" w:hAnsi="Cavolini" w:cs="Cavolini"/>
                <w:bCs/>
                <w:sz w:val="20"/>
                <w:szCs w:val="20"/>
              </w:rPr>
              <w:t xml:space="preserve">We believe it is important for children </w:t>
            </w:r>
            <w:r w:rsidR="008058AB" w:rsidRPr="007E5F92">
              <w:rPr>
                <w:rFonts w:ascii="Cavolini" w:hAnsi="Cavolini" w:cs="Cavolini"/>
                <w:bCs/>
                <w:sz w:val="20"/>
                <w:szCs w:val="20"/>
              </w:rPr>
              <w:t xml:space="preserve">to be </w:t>
            </w:r>
            <w:r w:rsidR="00C52E7F">
              <w:rPr>
                <w:rFonts w:ascii="Cavolini" w:hAnsi="Cavolini" w:cs="Cavolini"/>
                <w:bCs/>
                <w:sz w:val="20"/>
                <w:szCs w:val="20"/>
              </w:rPr>
              <w:t xml:space="preserve">aware of the world around them and begin to build their understanding of things they will find within the world. </w:t>
            </w:r>
          </w:p>
        </w:tc>
      </w:tr>
      <w:tr w:rsidR="00455915" w:rsidRPr="00E4687E" w14:paraId="3A382957" w14:textId="77777777" w:rsidTr="00E9271B">
        <w:trPr>
          <w:trHeight w:val="270"/>
        </w:trPr>
        <w:tc>
          <w:tcPr>
            <w:tcW w:w="15055" w:type="dxa"/>
            <w:gridSpan w:val="8"/>
            <w:shd w:val="clear" w:color="auto" w:fill="E5DFEC" w:themeFill="accent4" w:themeFillTint="33"/>
          </w:tcPr>
          <w:p w14:paraId="3A382956" w14:textId="6BD5B29B" w:rsidR="00455915" w:rsidRPr="0036581A" w:rsidRDefault="00455915" w:rsidP="00455915">
            <w:pPr>
              <w:rPr>
                <w:rFonts w:ascii="Cavolini" w:hAnsi="Cavolini" w:cs="Cavolini"/>
                <w:b/>
                <w:color w:val="7030A0"/>
              </w:rPr>
            </w:pPr>
            <w:r w:rsidRPr="00E4687E">
              <w:rPr>
                <w:rFonts w:ascii="Cavolini" w:hAnsi="Cavolini" w:cs="Cavolini"/>
                <w:b/>
                <w:color w:val="7030A0"/>
                <w:szCs w:val="20"/>
              </w:rPr>
              <w:t>Termly Global Goals for Sustainable Development focus:</w:t>
            </w:r>
          </w:p>
        </w:tc>
      </w:tr>
      <w:tr w:rsidR="00455915" w:rsidRPr="00E4687E" w14:paraId="3A38295E" w14:textId="77777777" w:rsidTr="00E9271B">
        <w:trPr>
          <w:trHeight w:val="825"/>
        </w:trPr>
        <w:tc>
          <w:tcPr>
            <w:tcW w:w="15055" w:type="dxa"/>
            <w:gridSpan w:val="8"/>
          </w:tcPr>
          <w:p w14:paraId="2E90457A" w14:textId="77777777" w:rsidR="00025704" w:rsidRDefault="00025704" w:rsidP="00455915">
            <w:pPr>
              <w:rPr>
                <w:rFonts w:ascii="Cavolini" w:hAnsi="Cavolini" w:cs="Cavolini"/>
                <w:sz w:val="15"/>
                <w:szCs w:val="15"/>
              </w:rPr>
            </w:pPr>
          </w:p>
          <w:p w14:paraId="775AA759" w14:textId="38D462DD" w:rsidR="00713DA8" w:rsidRDefault="00CF7849" w:rsidP="00455915">
            <w:pPr>
              <w:rPr>
                <w:noProof/>
              </w:rPr>
            </w:pPr>
            <w:r>
              <w:rPr>
                <w:rFonts w:ascii="NTPreCursivefk" w:hAnsi="NTPreCursivefk"/>
                <w:noProof/>
                <w:color w:val="7030A0"/>
                <w:sz w:val="32"/>
                <w:szCs w:val="32"/>
                <w:lang w:eastAsia="en-GB"/>
              </w:rPr>
              <w:drawing>
                <wp:inline distT="0" distB="0" distL="0" distR="0" wp14:anchorId="65DB6C1A" wp14:editId="2DCF00AE">
                  <wp:extent cx="485775" cy="75757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32" cy="77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5915">
              <w:rPr>
                <w:rFonts w:ascii="Cavolini" w:hAnsi="Cavolini" w:cs="Cavolini"/>
                <w:sz w:val="15"/>
                <w:szCs w:val="15"/>
              </w:rPr>
              <w:t xml:space="preserve">   </w:t>
            </w:r>
            <w:r w:rsidR="00455915">
              <w:rPr>
                <w:noProof/>
              </w:rPr>
              <w:t xml:space="preserve">           </w:t>
            </w:r>
          </w:p>
          <w:p w14:paraId="3A38295D" w14:textId="572222E2" w:rsidR="00455915" w:rsidRPr="00AD1CC6" w:rsidRDefault="00455915" w:rsidP="00455915">
            <w:pPr>
              <w:rPr>
                <w:rFonts w:ascii="Cavolini" w:hAnsi="Cavolini" w:cs="Cavolini"/>
                <w:sz w:val="15"/>
                <w:szCs w:val="15"/>
              </w:rPr>
            </w:pPr>
            <w:r>
              <w:rPr>
                <w:noProof/>
              </w:rPr>
              <w:t xml:space="preserve">  </w:t>
            </w:r>
          </w:p>
        </w:tc>
      </w:tr>
      <w:tr w:rsidR="00455915" w:rsidRPr="00E4687E" w14:paraId="68AB0174" w14:textId="77777777" w:rsidTr="00E9271B">
        <w:trPr>
          <w:trHeight w:val="280"/>
        </w:trPr>
        <w:tc>
          <w:tcPr>
            <w:tcW w:w="7401" w:type="dxa"/>
            <w:gridSpan w:val="4"/>
            <w:shd w:val="clear" w:color="auto" w:fill="E5DFEC" w:themeFill="accent4" w:themeFillTint="33"/>
          </w:tcPr>
          <w:p w14:paraId="6700090C" w14:textId="77777777" w:rsidR="00455915" w:rsidRDefault="00455915" w:rsidP="00455915">
            <w:pPr>
              <w:rPr>
                <w:noProof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t>Key Questions:</w:t>
            </w:r>
          </w:p>
        </w:tc>
        <w:tc>
          <w:tcPr>
            <w:tcW w:w="7654" w:type="dxa"/>
            <w:gridSpan w:val="4"/>
            <w:shd w:val="clear" w:color="auto" w:fill="E5DFEC" w:themeFill="accent4" w:themeFillTint="33"/>
          </w:tcPr>
          <w:p w14:paraId="7D0FF806" w14:textId="6466D716" w:rsidR="00455915" w:rsidRDefault="00455915" w:rsidP="00455915">
            <w:pPr>
              <w:rPr>
                <w:noProof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t>Metacognition:</w:t>
            </w:r>
          </w:p>
        </w:tc>
      </w:tr>
      <w:tr w:rsidR="00455915" w:rsidRPr="00E4687E" w14:paraId="377624E5" w14:textId="77777777" w:rsidTr="00E9271B">
        <w:trPr>
          <w:trHeight w:val="825"/>
        </w:trPr>
        <w:tc>
          <w:tcPr>
            <w:tcW w:w="7401" w:type="dxa"/>
            <w:gridSpan w:val="4"/>
          </w:tcPr>
          <w:p w14:paraId="0EA63620" w14:textId="77777777" w:rsidR="00BF00E2" w:rsidRPr="00C52E7F" w:rsidRDefault="00BF00E2" w:rsidP="00BF00E2">
            <w:pPr>
              <w:rPr>
                <w:rFonts w:ascii="Cavolini" w:hAnsi="Cavolini" w:cs="Cavolini"/>
                <w:sz w:val="20"/>
                <w:szCs w:val="28"/>
              </w:rPr>
            </w:pPr>
            <w:r w:rsidRPr="00C52E7F">
              <w:rPr>
                <w:rFonts w:ascii="Cavolini" w:hAnsi="Cavolini" w:cs="Cavolini"/>
                <w:sz w:val="20"/>
                <w:szCs w:val="28"/>
              </w:rPr>
              <w:t>How can we look after our pets?</w:t>
            </w:r>
          </w:p>
          <w:p w14:paraId="197732FC" w14:textId="003BE83A" w:rsidR="00BF00E2" w:rsidRPr="00C52E7F" w:rsidRDefault="00BF00E2" w:rsidP="00BF00E2">
            <w:pPr>
              <w:rPr>
                <w:rFonts w:ascii="Cavolini" w:hAnsi="Cavolini" w:cs="Cavolini"/>
                <w:sz w:val="20"/>
                <w:szCs w:val="28"/>
              </w:rPr>
            </w:pPr>
            <w:r w:rsidRPr="00C52E7F">
              <w:rPr>
                <w:rFonts w:ascii="Cavolini" w:hAnsi="Cavolini" w:cs="Cavolini"/>
                <w:sz w:val="20"/>
                <w:szCs w:val="28"/>
              </w:rPr>
              <w:t xml:space="preserve">What do they need to survive? </w:t>
            </w:r>
            <w:r w:rsidR="00173238" w:rsidRPr="00C52E7F">
              <w:rPr>
                <w:rFonts w:ascii="Cavolini" w:hAnsi="Cavolini" w:cs="Cavolini"/>
                <w:sz w:val="20"/>
                <w:szCs w:val="28"/>
              </w:rPr>
              <w:t xml:space="preserve"> </w:t>
            </w:r>
          </w:p>
          <w:p w14:paraId="0CEB9A5C" w14:textId="77777777" w:rsidR="00BF00E2" w:rsidRPr="00C52E7F" w:rsidRDefault="00BF00E2" w:rsidP="00BF00E2">
            <w:pPr>
              <w:rPr>
                <w:rFonts w:ascii="Cavolini" w:hAnsi="Cavolini" w:cs="Cavolini"/>
                <w:sz w:val="20"/>
                <w:szCs w:val="28"/>
              </w:rPr>
            </w:pPr>
            <w:r w:rsidRPr="00C52E7F">
              <w:rPr>
                <w:rFonts w:ascii="Cavolini" w:hAnsi="Cavolini" w:cs="Cavolini"/>
                <w:sz w:val="20"/>
                <w:szCs w:val="28"/>
              </w:rPr>
              <w:t>What do animals need in the wild?</w:t>
            </w:r>
          </w:p>
          <w:p w14:paraId="417A748F" w14:textId="17314241" w:rsidR="00025704" w:rsidRPr="005139C8" w:rsidRDefault="00BF00E2" w:rsidP="00CF7849">
            <w:pPr>
              <w:tabs>
                <w:tab w:val="left" w:pos="1470"/>
              </w:tabs>
              <w:rPr>
                <w:rFonts w:ascii="Comic Sans MS" w:hAnsi="Comic Sans MS"/>
                <w:szCs w:val="32"/>
              </w:rPr>
            </w:pPr>
            <w:r w:rsidRPr="00C52E7F">
              <w:rPr>
                <w:rFonts w:ascii="Cavolini" w:hAnsi="Cavolini" w:cs="Cavolini"/>
                <w:sz w:val="20"/>
                <w:szCs w:val="28"/>
              </w:rPr>
              <w:t>Can you describe their features?</w:t>
            </w:r>
          </w:p>
        </w:tc>
        <w:tc>
          <w:tcPr>
            <w:tcW w:w="7654" w:type="dxa"/>
            <w:gridSpan w:val="4"/>
          </w:tcPr>
          <w:p w14:paraId="356BC9FA" w14:textId="033044BB" w:rsidR="00C52E7F" w:rsidRDefault="00C52E7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</w:tblGrid>
            <w:tr w:rsidR="00EC7057" w14:paraId="233152B0" w14:textId="77777777" w:rsidTr="00937E51">
              <w:tc>
                <w:tcPr>
                  <w:tcW w:w="3714" w:type="dxa"/>
                </w:tcPr>
                <w:p w14:paraId="5FFECA4E" w14:textId="77777777" w:rsidR="00EC7057" w:rsidRDefault="00EC7057" w:rsidP="002E2B39">
                  <w:pPr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</w:pPr>
                  <w:r w:rsidRPr="00554E91"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363DE5E2" wp14:editId="36E85133">
                        <wp:simplePos x="0" y="0"/>
                        <wp:positionH relativeFrom="column">
                          <wp:posOffset>-2847</wp:posOffset>
                        </wp:positionH>
                        <wp:positionV relativeFrom="paragraph">
                          <wp:posOffset>2745</wp:posOffset>
                        </wp:positionV>
                        <wp:extent cx="366734" cy="720000"/>
                        <wp:effectExtent l="0" t="0" r="0" b="4445"/>
                        <wp:wrapSquare wrapText="bothSides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34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54E91"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  <w:t xml:space="preserve">Non Negotiable Ned </w:t>
                  </w:r>
                </w:p>
                <w:p w14:paraId="7C4879AE" w14:textId="6FECE4F3" w:rsidR="00EC7057" w:rsidRPr="00CF7849" w:rsidRDefault="00EC7057" w:rsidP="00173238">
                  <w:pPr>
                    <w:jc w:val="center"/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</w:pPr>
                  <w:r w:rsidRPr="00CF7849"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  <w:t>Following Ned’s rules</w:t>
                  </w:r>
                </w:p>
              </w:tc>
            </w:tr>
            <w:tr w:rsidR="00C52E7F" w14:paraId="3A244118" w14:textId="77777777" w:rsidTr="00937E51">
              <w:tc>
                <w:tcPr>
                  <w:tcW w:w="3714" w:type="dxa"/>
                </w:tcPr>
                <w:p w14:paraId="460B4A0A" w14:textId="77777777" w:rsidR="00C52E7F" w:rsidRPr="00554E91" w:rsidRDefault="00C52E7F" w:rsidP="002E2B39">
                  <w:pPr>
                    <w:rPr>
                      <w:rFonts w:ascii="Cavolini" w:hAnsi="Cavolini" w:cs="Cavolin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D49E8D6" w14:textId="37B71623" w:rsidR="006F58F0" w:rsidRDefault="006F58F0" w:rsidP="00455915">
            <w:pPr>
              <w:rPr>
                <w:noProof/>
              </w:rPr>
            </w:pPr>
          </w:p>
        </w:tc>
      </w:tr>
      <w:tr w:rsidR="00455915" w:rsidRPr="00E4687E" w14:paraId="44BAF094" w14:textId="77777777" w:rsidTr="00E9271B">
        <w:trPr>
          <w:trHeight w:val="247"/>
        </w:trPr>
        <w:tc>
          <w:tcPr>
            <w:tcW w:w="15055" w:type="dxa"/>
            <w:gridSpan w:val="8"/>
            <w:shd w:val="clear" w:color="auto" w:fill="E5DFEC" w:themeFill="accent4" w:themeFillTint="33"/>
          </w:tcPr>
          <w:p w14:paraId="515854D3" w14:textId="3E565CBC" w:rsidR="00455915" w:rsidRPr="00E4687E" w:rsidRDefault="00455915" w:rsidP="00455915">
            <w:pPr>
              <w:rPr>
                <w:rFonts w:ascii="Cavolini" w:hAnsi="Cavolini" w:cs="Cavolini"/>
                <w:sz w:val="24"/>
                <w:szCs w:val="20"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lastRenderedPageBreak/>
              <w:t>Oracy</w:t>
            </w:r>
            <w:r>
              <w:rPr>
                <w:rFonts w:ascii="Cavolini" w:hAnsi="Cavolini" w:cs="Cavolini"/>
                <w:b/>
                <w:color w:val="7030A0"/>
              </w:rPr>
              <w:t xml:space="preserve"> and Communication</w:t>
            </w:r>
            <w:r w:rsidRPr="00E4687E">
              <w:rPr>
                <w:rFonts w:ascii="Cavolini" w:hAnsi="Cavolini" w:cs="Cavolini"/>
                <w:b/>
                <w:color w:val="7030A0"/>
              </w:rPr>
              <w:t>:</w:t>
            </w:r>
          </w:p>
        </w:tc>
      </w:tr>
      <w:tr w:rsidR="00455915" w:rsidRPr="00E4687E" w14:paraId="02E05798" w14:textId="77777777" w:rsidTr="00E9271B">
        <w:trPr>
          <w:trHeight w:val="660"/>
        </w:trPr>
        <w:tc>
          <w:tcPr>
            <w:tcW w:w="15055" w:type="dxa"/>
            <w:gridSpan w:val="8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3685"/>
              <w:gridCol w:w="3827"/>
              <w:gridCol w:w="3686"/>
            </w:tblGrid>
            <w:tr w:rsidR="00455915" w:rsidRPr="00902403" w14:paraId="69BA84AB" w14:textId="77777777" w:rsidTr="005B58A5">
              <w:tc>
                <w:tcPr>
                  <w:tcW w:w="3578" w:type="dxa"/>
                </w:tcPr>
                <w:p w14:paraId="45D7A07E" w14:textId="7EFDF930" w:rsidR="00455915" w:rsidRPr="00902403" w:rsidRDefault="00455915" w:rsidP="00455915">
                  <w:pPr>
                    <w:rPr>
                      <w:rFonts w:ascii="Cavolini" w:hAnsi="Cavolini" w:cs="Cavolini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4DA7D6" wp14:editId="6E2CB141">
                        <wp:extent cx="1084404" cy="197531"/>
                        <wp:effectExtent l="0" t="0" r="0" b="0"/>
                        <wp:docPr id="12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4404" cy="197531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</w:tcPr>
                <w:p w14:paraId="7C34EA12" w14:textId="638F6617" w:rsidR="00455915" w:rsidRPr="00902403" w:rsidRDefault="00455915" w:rsidP="00455915">
                  <w:pPr>
                    <w:rPr>
                      <w:rFonts w:ascii="Cavolini" w:hAnsi="Cavolini" w:cs="Cavolini"/>
                      <w:sz w:val="16"/>
                      <w:szCs w:val="16"/>
                    </w:rPr>
                  </w:pPr>
                  <w:r w:rsidRPr="00902403">
                    <w:rPr>
                      <w:rFonts w:ascii="Cavolini" w:hAnsi="Cavolini" w:cs="Cavolini"/>
                      <w:noProof/>
                      <w:sz w:val="16"/>
                      <w:szCs w:val="16"/>
                    </w:rPr>
                    <w:drawing>
                      <wp:inline distT="0" distB="0" distL="0" distR="0" wp14:anchorId="061B2D82" wp14:editId="55BB691C">
                        <wp:extent cx="1121985" cy="183896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270" cy="194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</w:tcPr>
                <w:p w14:paraId="1504AEC0" w14:textId="3A29FBC9" w:rsidR="00455915" w:rsidRPr="00902403" w:rsidRDefault="00455915" w:rsidP="00455915">
                  <w:pPr>
                    <w:rPr>
                      <w:rFonts w:ascii="Cavolini" w:hAnsi="Cavolini" w:cs="Cavolini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AD205D" wp14:editId="47BF8187">
                        <wp:extent cx="1156512" cy="242565"/>
                        <wp:effectExtent l="0" t="0" r="0" b="0"/>
                        <wp:docPr id="19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512" cy="2425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</w:tcPr>
                <w:p w14:paraId="6FB0B91D" w14:textId="37D4D6DD" w:rsidR="00455915" w:rsidRPr="00902403" w:rsidRDefault="00455915" w:rsidP="00455915">
                  <w:pPr>
                    <w:rPr>
                      <w:rFonts w:ascii="Cavolini" w:hAnsi="Cavolini" w:cs="Cavolini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B439C58" wp14:editId="3991BDD9">
                        <wp:extent cx="1181100" cy="214312"/>
                        <wp:effectExtent l="0" t="0" r="0" b="0"/>
                        <wp:docPr id="21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279" cy="21597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DEA" w:rsidRPr="00902403" w14:paraId="678A0809" w14:textId="77777777" w:rsidTr="005B58A5">
              <w:tc>
                <w:tcPr>
                  <w:tcW w:w="3578" w:type="dxa"/>
                </w:tcPr>
                <w:p w14:paraId="33808D22" w14:textId="35A0AD7D" w:rsidR="00556DEA" w:rsidRPr="00AD1CC6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  <w:r>
                    <w:rPr>
                      <w:rFonts w:ascii="Cavolini" w:hAnsi="Cavolini" w:cs="Cavolini"/>
                      <w:sz w:val="15"/>
                      <w:szCs w:val="15"/>
                    </w:rPr>
                    <w:t xml:space="preserve">I can speak clearly </w:t>
                  </w:r>
                </w:p>
              </w:tc>
              <w:tc>
                <w:tcPr>
                  <w:tcW w:w="3685" w:type="dxa"/>
                </w:tcPr>
                <w:p w14:paraId="241B4B4F" w14:textId="77777777" w:rsidR="00556DEA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  <w:r>
                    <w:rPr>
                      <w:rFonts w:ascii="Cavolini" w:hAnsi="Cavolini" w:cs="Cavolini"/>
                      <w:sz w:val="15"/>
                      <w:szCs w:val="15"/>
                    </w:rPr>
                    <w:t xml:space="preserve">I speak using the correct grammar </w:t>
                  </w:r>
                </w:p>
                <w:p w14:paraId="6F8F0CF6" w14:textId="77777777" w:rsidR="00556DEA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</w:p>
                <w:p w14:paraId="65B3123D" w14:textId="702C5392" w:rsidR="00556DEA" w:rsidRPr="00AD1CC6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</w:p>
              </w:tc>
              <w:tc>
                <w:tcPr>
                  <w:tcW w:w="3827" w:type="dxa"/>
                </w:tcPr>
                <w:p w14:paraId="21CF938A" w14:textId="11228913" w:rsidR="00556DEA" w:rsidRPr="00AD1CC6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  <w:r>
                    <w:rPr>
                      <w:rFonts w:ascii="Cavolini" w:hAnsi="Cavolini" w:cs="Cavolini"/>
                      <w:sz w:val="15"/>
                      <w:szCs w:val="15"/>
                    </w:rPr>
                    <w:t xml:space="preserve">I stay on topic </w:t>
                  </w:r>
                </w:p>
              </w:tc>
              <w:tc>
                <w:tcPr>
                  <w:tcW w:w="3686" w:type="dxa"/>
                </w:tcPr>
                <w:p w14:paraId="78AAAED3" w14:textId="77777777" w:rsidR="00556DEA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  <w:r>
                    <w:rPr>
                      <w:rFonts w:ascii="Cavolini" w:hAnsi="Cavolini" w:cs="Cavolini"/>
                      <w:sz w:val="15"/>
                      <w:szCs w:val="15"/>
                    </w:rPr>
                    <w:t xml:space="preserve">I listen attentively and respond appropriately </w:t>
                  </w:r>
                </w:p>
                <w:p w14:paraId="335BE5C2" w14:textId="4701D9E0" w:rsidR="00556DEA" w:rsidRPr="00AD1CC6" w:rsidRDefault="00556DEA" w:rsidP="00556DEA">
                  <w:pPr>
                    <w:rPr>
                      <w:rFonts w:ascii="Cavolini" w:hAnsi="Cavolini" w:cs="Cavolini"/>
                      <w:sz w:val="15"/>
                      <w:szCs w:val="15"/>
                    </w:rPr>
                  </w:pPr>
                  <w:r>
                    <w:rPr>
                      <w:rFonts w:ascii="Cavolini" w:hAnsi="Cavolini" w:cs="Cavolini"/>
                      <w:sz w:val="15"/>
                      <w:szCs w:val="15"/>
                    </w:rPr>
                    <w:t xml:space="preserve">I take turns and wait for others to finish speaking </w:t>
                  </w:r>
                </w:p>
              </w:tc>
            </w:tr>
          </w:tbl>
          <w:p w14:paraId="58279DDF" w14:textId="77777777" w:rsidR="00455915" w:rsidRPr="00902403" w:rsidRDefault="00455915" w:rsidP="00455915">
            <w:pPr>
              <w:rPr>
                <w:rFonts w:ascii="Cavolini" w:hAnsi="Cavolini" w:cs="Cavolini"/>
                <w:sz w:val="16"/>
                <w:szCs w:val="16"/>
              </w:rPr>
            </w:pPr>
          </w:p>
        </w:tc>
      </w:tr>
      <w:tr w:rsidR="000A08E0" w:rsidRPr="00E4687E" w14:paraId="3A382967" w14:textId="77777777" w:rsidTr="00E9271B">
        <w:trPr>
          <w:trHeight w:val="621"/>
        </w:trPr>
        <w:tc>
          <w:tcPr>
            <w:tcW w:w="5387" w:type="dxa"/>
            <w:gridSpan w:val="2"/>
            <w:shd w:val="clear" w:color="auto" w:fill="E5DFEC" w:themeFill="accent4" w:themeFillTint="33"/>
          </w:tcPr>
          <w:p w14:paraId="04B8AF0B" w14:textId="77777777" w:rsidR="000A08E0" w:rsidRPr="00E4687E" w:rsidRDefault="000A08E0" w:rsidP="00455915">
            <w:pPr>
              <w:rPr>
                <w:rFonts w:ascii="Cavolini" w:hAnsi="Cavolini" w:cs="Cavolini"/>
                <w:b/>
                <w:color w:val="7030A0"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t xml:space="preserve">Suggested texts </w:t>
            </w:r>
          </w:p>
        </w:tc>
        <w:tc>
          <w:tcPr>
            <w:tcW w:w="5387" w:type="dxa"/>
            <w:gridSpan w:val="3"/>
            <w:shd w:val="clear" w:color="auto" w:fill="E5DFEC" w:themeFill="accent4" w:themeFillTint="33"/>
          </w:tcPr>
          <w:p w14:paraId="3A382965" w14:textId="27195D71" w:rsidR="000A08E0" w:rsidRPr="00E4687E" w:rsidRDefault="000A08E0" w:rsidP="00455915">
            <w:pPr>
              <w:rPr>
                <w:rFonts w:ascii="Cavolini" w:hAnsi="Cavolini" w:cs="Cavolini"/>
                <w:b/>
                <w:color w:val="7030A0"/>
              </w:rPr>
            </w:pPr>
            <w:r>
              <w:rPr>
                <w:rFonts w:ascii="Cavolini" w:hAnsi="Cavolini" w:cs="Cavolini"/>
                <w:b/>
                <w:color w:val="7030A0"/>
              </w:rPr>
              <w:t xml:space="preserve">Suggested songs / nursery rhymes </w:t>
            </w:r>
          </w:p>
        </w:tc>
        <w:tc>
          <w:tcPr>
            <w:tcW w:w="4281" w:type="dxa"/>
            <w:gridSpan w:val="3"/>
            <w:shd w:val="clear" w:color="auto" w:fill="E5DFEC" w:themeFill="accent4" w:themeFillTint="33"/>
          </w:tcPr>
          <w:p w14:paraId="3A382966" w14:textId="0B00E62C" w:rsidR="000A08E0" w:rsidRPr="005F4F00" w:rsidRDefault="000A08E0" w:rsidP="00455915">
            <w:pPr>
              <w:rPr>
                <w:rFonts w:ascii="Cavolini" w:hAnsi="Cavolini" w:cs="Cavolini"/>
                <w:b/>
                <w:color w:val="7030A0"/>
              </w:rPr>
            </w:pPr>
            <w:r w:rsidRPr="005F4F00">
              <w:rPr>
                <w:rFonts w:ascii="Cavolini" w:hAnsi="Cavolini" w:cs="Cavolini"/>
                <w:b/>
                <w:color w:val="7030A0"/>
              </w:rPr>
              <w:t>Key Vocabulary:</w:t>
            </w:r>
          </w:p>
        </w:tc>
      </w:tr>
      <w:tr w:rsidR="000A08E0" w:rsidRPr="00E4687E" w14:paraId="3A382977" w14:textId="77777777" w:rsidTr="00E9271B">
        <w:trPr>
          <w:trHeight w:val="1079"/>
        </w:trPr>
        <w:tc>
          <w:tcPr>
            <w:tcW w:w="5387" w:type="dxa"/>
            <w:gridSpan w:val="2"/>
            <w:vMerge w:val="restart"/>
          </w:tcPr>
          <w:p w14:paraId="61098722" w14:textId="77777777" w:rsidR="000A08E0" w:rsidRPr="00C52E7F" w:rsidRDefault="000A08E0" w:rsidP="006449EB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Charlie Cook’s Favourite Book</w:t>
            </w:r>
          </w:p>
          <w:p w14:paraId="4591FC4B" w14:textId="77777777" w:rsidR="000A08E0" w:rsidRPr="00C52E7F" w:rsidRDefault="000A08E0" w:rsidP="006449EB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Dear Zoo</w:t>
            </w:r>
          </w:p>
          <w:p w14:paraId="0C889407" w14:textId="77777777" w:rsidR="000A08E0" w:rsidRPr="00C52E7F" w:rsidRDefault="000A08E0" w:rsidP="006449EB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Farmer Duck</w:t>
            </w:r>
          </w:p>
          <w:p w14:paraId="6EA38EA8" w14:textId="77777777" w:rsidR="000A08E0" w:rsidRPr="00C52E7F" w:rsidRDefault="000A08E0" w:rsidP="006449EB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Giraffes Can’t Dance</w:t>
            </w:r>
          </w:p>
          <w:p w14:paraId="4673F5F6" w14:textId="77777777" w:rsidR="000A08E0" w:rsidRPr="00C52E7F" w:rsidRDefault="000A08E0" w:rsidP="006449EB">
            <w:pPr>
              <w:pStyle w:val="BodyText2"/>
              <w:rPr>
                <w:rFonts w:ascii="Cavolini" w:hAnsi="Cavolini" w:cs="Cavolini"/>
                <w:b w:val="0"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Rumble in the Jungle</w:t>
            </w:r>
          </w:p>
          <w:p w14:paraId="69AFC1B8" w14:textId="77777777" w:rsidR="000A08E0" w:rsidRPr="00C52E7F" w:rsidRDefault="000A08E0" w:rsidP="000A08E0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We’re going on a Lion Hunt</w:t>
            </w:r>
          </w:p>
          <w:p w14:paraId="16A7AA81" w14:textId="77777777" w:rsidR="000A08E0" w:rsidRPr="00C52E7F" w:rsidRDefault="000A08E0" w:rsidP="000A08E0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We’re going on a Bear Hunt</w:t>
            </w:r>
          </w:p>
          <w:p w14:paraId="3944D79A" w14:textId="77777777" w:rsidR="000A08E0" w:rsidRPr="00C52E7F" w:rsidRDefault="000A08E0" w:rsidP="000A08E0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Elmer</w:t>
            </w:r>
          </w:p>
          <w:p w14:paraId="26F42457" w14:textId="21100664" w:rsidR="000A08E0" w:rsidRPr="00C52E7F" w:rsidRDefault="000A08E0" w:rsidP="000A08E0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The Camel that had no hump</w:t>
            </w:r>
          </w:p>
        </w:tc>
        <w:tc>
          <w:tcPr>
            <w:tcW w:w="5387" w:type="dxa"/>
            <w:gridSpan w:val="3"/>
            <w:vMerge w:val="restart"/>
          </w:tcPr>
          <w:p w14:paraId="7903CE85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We’re all going to the zoo tomorrow</w:t>
            </w:r>
          </w:p>
          <w:p w14:paraId="2216B8C2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Nellie the Elephant</w:t>
            </w:r>
          </w:p>
          <w:p w14:paraId="5CBAA871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Old McDonald</w:t>
            </w:r>
          </w:p>
          <w:p w14:paraId="7FDCD934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The Farmer’s in his Den</w:t>
            </w:r>
          </w:p>
          <w:p w14:paraId="56859E25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10 little Monkeys</w:t>
            </w:r>
          </w:p>
          <w:p w14:paraId="5F10CDD4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1,2,3,4,5 Once I caught a fish alive</w:t>
            </w:r>
          </w:p>
          <w:p w14:paraId="22B5166F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Yellow Submarine</w:t>
            </w:r>
          </w:p>
          <w:p w14:paraId="182A60B1" w14:textId="77777777" w:rsidR="005F379A" w:rsidRPr="00C52E7F" w:rsidRDefault="005F379A" w:rsidP="005F379A">
            <w:pPr>
              <w:pStyle w:val="BodyText2"/>
              <w:rPr>
                <w:rFonts w:ascii="Cavolini" w:hAnsi="Cavolini" w:cs="Cavolini"/>
                <w:b w:val="0"/>
                <w:bCs/>
                <w:iCs/>
                <w:sz w:val="20"/>
                <w:szCs w:val="22"/>
              </w:rPr>
            </w:pPr>
            <w:r w:rsidRPr="00C52E7F">
              <w:rPr>
                <w:rFonts w:ascii="Cavolini" w:hAnsi="Cavolini" w:cs="Cavolini"/>
                <w:b w:val="0"/>
                <w:iCs/>
                <w:sz w:val="20"/>
                <w:szCs w:val="22"/>
              </w:rPr>
              <w:t>Alice the Camel</w:t>
            </w:r>
          </w:p>
          <w:p w14:paraId="3A382972" w14:textId="541EC7A4" w:rsidR="000A08E0" w:rsidRPr="00C52E7F" w:rsidRDefault="000A08E0" w:rsidP="006449EB">
            <w:pPr>
              <w:rPr>
                <w:rFonts w:ascii="Cavolini" w:eastAsia="Times New Roman" w:hAnsi="Cavolini" w:cs="Cavolini"/>
                <w:iCs/>
                <w:color w:val="282828"/>
                <w:kern w:val="36"/>
                <w:sz w:val="20"/>
                <w:lang w:val="en-GB" w:eastAsia="en-GB"/>
              </w:rPr>
            </w:pPr>
          </w:p>
        </w:tc>
        <w:tc>
          <w:tcPr>
            <w:tcW w:w="4281" w:type="dxa"/>
            <w:gridSpan w:val="3"/>
          </w:tcPr>
          <w:p w14:paraId="3A382976" w14:textId="2F403F77" w:rsidR="000A08E0" w:rsidRPr="002A6247" w:rsidRDefault="000A08E0" w:rsidP="006449EB">
            <w:pPr>
              <w:rPr>
                <w:rFonts w:ascii="Cavolini" w:hAnsi="Cavolini" w:cs="Cavolini"/>
                <w:sz w:val="15"/>
                <w:szCs w:val="15"/>
              </w:rPr>
            </w:pPr>
          </w:p>
        </w:tc>
      </w:tr>
      <w:tr w:rsidR="000A08E0" w:rsidRPr="00E4687E" w14:paraId="7988A2F5" w14:textId="77777777" w:rsidTr="00E9271B">
        <w:trPr>
          <w:trHeight w:val="238"/>
        </w:trPr>
        <w:tc>
          <w:tcPr>
            <w:tcW w:w="5387" w:type="dxa"/>
            <w:gridSpan w:val="2"/>
            <w:vMerge/>
          </w:tcPr>
          <w:p w14:paraId="2AE18990" w14:textId="77777777" w:rsidR="000A08E0" w:rsidRPr="00E4687E" w:rsidRDefault="000A08E0" w:rsidP="006449EB">
            <w:pPr>
              <w:rPr>
                <w:rFonts w:ascii="Cavolini" w:hAnsi="Cavolini" w:cs="Cavolini"/>
              </w:rPr>
            </w:pPr>
          </w:p>
        </w:tc>
        <w:tc>
          <w:tcPr>
            <w:tcW w:w="5387" w:type="dxa"/>
            <w:gridSpan w:val="3"/>
            <w:vMerge/>
          </w:tcPr>
          <w:p w14:paraId="247DC5A3" w14:textId="3B96FFD6" w:rsidR="000A08E0" w:rsidRPr="00E4687E" w:rsidRDefault="000A08E0" w:rsidP="006449EB">
            <w:pPr>
              <w:rPr>
                <w:rFonts w:ascii="Cavolini" w:hAnsi="Cavolini" w:cs="Cavolini"/>
              </w:rPr>
            </w:pPr>
          </w:p>
        </w:tc>
        <w:tc>
          <w:tcPr>
            <w:tcW w:w="4281" w:type="dxa"/>
            <w:gridSpan w:val="3"/>
            <w:shd w:val="clear" w:color="auto" w:fill="E5DFEC" w:themeFill="accent4" w:themeFillTint="33"/>
          </w:tcPr>
          <w:p w14:paraId="0813C567" w14:textId="202D3906" w:rsidR="000A08E0" w:rsidRPr="00FD2926" w:rsidRDefault="000A08E0" w:rsidP="006449EB">
            <w:pPr>
              <w:rPr>
                <w:rFonts w:ascii="Cavolini" w:hAnsi="Cavolini" w:cs="Cavolini"/>
                <w:b/>
                <w:color w:val="7030A0"/>
              </w:rPr>
            </w:pPr>
            <w:r w:rsidRPr="00E4687E">
              <w:rPr>
                <w:rFonts w:ascii="Cavolini" w:hAnsi="Cavolini" w:cs="Cavolini"/>
                <w:b/>
                <w:color w:val="7030A0"/>
              </w:rPr>
              <w:t>Key Experiences</w:t>
            </w:r>
            <w:r>
              <w:rPr>
                <w:rFonts w:ascii="Cavolini" w:hAnsi="Cavolini" w:cs="Cavolini"/>
                <w:b/>
                <w:color w:val="7030A0"/>
              </w:rPr>
              <w:t>:</w:t>
            </w:r>
          </w:p>
        </w:tc>
      </w:tr>
      <w:tr w:rsidR="000A08E0" w:rsidRPr="00E4687E" w14:paraId="35BD36BB" w14:textId="77777777" w:rsidTr="00E9271B">
        <w:trPr>
          <w:trHeight w:val="931"/>
        </w:trPr>
        <w:tc>
          <w:tcPr>
            <w:tcW w:w="5387" w:type="dxa"/>
            <w:gridSpan w:val="2"/>
            <w:vMerge/>
          </w:tcPr>
          <w:p w14:paraId="18B99F0F" w14:textId="77777777" w:rsidR="000A08E0" w:rsidRPr="00E4687E" w:rsidRDefault="000A08E0" w:rsidP="006449EB">
            <w:pPr>
              <w:rPr>
                <w:rFonts w:ascii="Cavolini" w:hAnsi="Cavolini" w:cs="Cavolini"/>
              </w:rPr>
            </w:pPr>
          </w:p>
        </w:tc>
        <w:tc>
          <w:tcPr>
            <w:tcW w:w="5387" w:type="dxa"/>
            <w:gridSpan w:val="3"/>
            <w:vMerge/>
          </w:tcPr>
          <w:p w14:paraId="01F838C0" w14:textId="0B74BE6A" w:rsidR="000A08E0" w:rsidRPr="00E4687E" w:rsidRDefault="000A08E0" w:rsidP="006449EB">
            <w:pPr>
              <w:rPr>
                <w:rFonts w:ascii="Cavolini" w:hAnsi="Cavolini" w:cs="Cavolini"/>
              </w:rPr>
            </w:pPr>
          </w:p>
        </w:tc>
        <w:tc>
          <w:tcPr>
            <w:tcW w:w="4281" w:type="dxa"/>
            <w:gridSpan w:val="3"/>
          </w:tcPr>
          <w:p w14:paraId="4A7EF30E" w14:textId="7EB97512" w:rsidR="000A08E0" w:rsidRPr="00C52E7F" w:rsidRDefault="000A08E0" w:rsidP="006449EB">
            <w:pPr>
              <w:rPr>
                <w:rFonts w:ascii="Cavolini" w:hAnsi="Cavolini" w:cs="Cavolini"/>
                <w:sz w:val="20"/>
                <w:szCs w:val="20"/>
              </w:rPr>
            </w:pPr>
            <w:r w:rsidRPr="00C52E7F">
              <w:rPr>
                <w:rFonts w:ascii="Cavolini" w:hAnsi="Cavolini" w:cs="Cavolini"/>
                <w:sz w:val="20"/>
                <w:szCs w:val="20"/>
              </w:rPr>
              <w:t xml:space="preserve">Exmoor zoo visit </w:t>
            </w:r>
          </w:p>
          <w:p w14:paraId="7894D862" w14:textId="77777777" w:rsidR="009F67DB" w:rsidRPr="00C52E7F" w:rsidRDefault="009F67DB" w:rsidP="009F67DB">
            <w:pPr>
              <w:rPr>
                <w:rFonts w:ascii="Cavolini" w:hAnsi="Cavolini" w:cs="Cavolini"/>
                <w:sz w:val="20"/>
                <w:szCs w:val="20"/>
              </w:rPr>
            </w:pPr>
            <w:r w:rsidRPr="00C52E7F">
              <w:rPr>
                <w:rFonts w:ascii="Cavolini" w:hAnsi="Cavolini" w:cs="Cavolini"/>
                <w:sz w:val="20"/>
                <w:szCs w:val="20"/>
              </w:rPr>
              <w:t>Children bring in their pets/photos of pets</w:t>
            </w:r>
          </w:p>
          <w:p w14:paraId="013E2004" w14:textId="77777777" w:rsidR="009F67DB" w:rsidRPr="00C52E7F" w:rsidRDefault="009F67DB" w:rsidP="009F67DB">
            <w:pPr>
              <w:rPr>
                <w:rFonts w:ascii="Cavolini" w:hAnsi="Cavolini" w:cs="Cavolini"/>
                <w:sz w:val="20"/>
                <w:szCs w:val="20"/>
              </w:rPr>
            </w:pPr>
            <w:r w:rsidRPr="00C52E7F">
              <w:rPr>
                <w:rFonts w:ascii="Cavolini" w:hAnsi="Cavolini" w:cs="Cavolini"/>
                <w:sz w:val="20"/>
                <w:szCs w:val="20"/>
              </w:rPr>
              <w:t>Vet visit</w:t>
            </w:r>
          </w:p>
          <w:p w14:paraId="3EFA11DD" w14:textId="77777777" w:rsidR="000A08E0" w:rsidRDefault="009F67DB" w:rsidP="009F67DB">
            <w:pPr>
              <w:rPr>
                <w:rFonts w:ascii="Cavolini" w:hAnsi="Cavolini" w:cs="Cavolini"/>
                <w:sz w:val="20"/>
                <w:szCs w:val="20"/>
              </w:rPr>
            </w:pPr>
            <w:r w:rsidRPr="00C52E7F">
              <w:rPr>
                <w:rFonts w:ascii="Cavolini" w:hAnsi="Cavolini" w:cs="Cavolini"/>
                <w:sz w:val="20"/>
                <w:szCs w:val="20"/>
              </w:rPr>
              <w:t>Guide/police dogs</w:t>
            </w:r>
          </w:p>
          <w:p w14:paraId="2AA5CD2E" w14:textId="19F09E6A" w:rsidR="0065795C" w:rsidRPr="00C52E7F" w:rsidRDefault="0065795C" w:rsidP="009F67DB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6449EB" w:rsidRPr="00E4687E" w14:paraId="6783293F" w14:textId="77777777" w:rsidTr="00E9271B">
        <w:trPr>
          <w:trHeight w:val="288"/>
        </w:trPr>
        <w:tc>
          <w:tcPr>
            <w:tcW w:w="15055" w:type="dxa"/>
            <w:gridSpan w:val="8"/>
            <w:shd w:val="clear" w:color="auto" w:fill="E5DFEC" w:themeFill="accent4" w:themeFillTint="33"/>
          </w:tcPr>
          <w:p w14:paraId="5A0AB308" w14:textId="5805B934" w:rsidR="006449EB" w:rsidRPr="00E4687E" w:rsidRDefault="006449EB" w:rsidP="006449EB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color w:val="7030A0"/>
              </w:rPr>
              <w:t>Opportunities for revisiting learning in the future:</w:t>
            </w:r>
          </w:p>
        </w:tc>
      </w:tr>
      <w:tr w:rsidR="006449EB" w:rsidRPr="00E4687E" w14:paraId="09AF62DA" w14:textId="77777777" w:rsidTr="00E9271B">
        <w:trPr>
          <w:trHeight w:val="686"/>
        </w:trPr>
        <w:tc>
          <w:tcPr>
            <w:tcW w:w="15055" w:type="dxa"/>
            <w:gridSpan w:val="8"/>
          </w:tcPr>
          <w:p w14:paraId="0CFAB99D" w14:textId="3C56658A" w:rsidR="006449EB" w:rsidRPr="00AD1CC6" w:rsidRDefault="006449EB" w:rsidP="006449EB">
            <w:pPr>
              <w:rPr>
                <w:rFonts w:ascii="Cavolini" w:hAnsi="Cavolini" w:cs="Cavolini"/>
                <w:sz w:val="15"/>
                <w:szCs w:val="15"/>
              </w:rPr>
            </w:pPr>
            <w:r>
              <w:rPr>
                <w:rFonts w:ascii="Cavolini" w:hAnsi="Cavolini" w:cs="Cavolini"/>
                <w:sz w:val="15"/>
                <w:szCs w:val="15"/>
              </w:rPr>
              <w:t xml:space="preserve">Year 1 – Paws, Claws, Whiskers &amp; Fins </w:t>
            </w:r>
          </w:p>
        </w:tc>
      </w:tr>
    </w:tbl>
    <w:p w14:paraId="36991A08" w14:textId="7F54F102" w:rsidR="008E517D" w:rsidRDefault="008E517D">
      <w:pPr>
        <w:rPr>
          <w:rFonts w:ascii="Cavolini" w:hAnsi="Cavolini" w:cs="Cavolini"/>
        </w:rPr>
      </w:pPr>
    </w:p>
    <w:p w14:paraId="6A68E28B" w14:textId="73BAF9DD" w:rsidR="00BF2DED" w:rsidRDefault="00BF2DED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67109954" w14:textId="02D72A13" w:rsidR="006F58F0" w:rsidRDefault="006F58F0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1375C65D" w14:textId="1A8C1E75" w:rsidR="006F58F0" w:rsidRDefault="006F58F0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0C7939CF" w14:textId="21AB82BB" w:rsidR="0065795C" w:rsidRDefault="0065795C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4BC3132E" w14:textId="15C39DFC" w:rsidR="0065795C" w:rsidRDefault="0065795C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0C9090F6" w14:textId="2115DAA0" w:rsidR="0065795C" w:rsidRDefault="0065795C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5E70FAE0" w14:textId="77777777" w:rsidR="0065795C" w:rsidRDefault="0065795C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5EA208BC" w14:textId="0935FE19" w:rsidR="006F58F0" w:rsidRDefault="006F58F0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7761CAD6" w14:textId="7DAF7810" w:rsidR="006F58F0" w:rsidRDefault="006F58F0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p w14:paraId="4F9DF59F" w14:textId="77777777" w:rsidR="006F58F0" w:rsidRPr="00761FF1" w:rsidRDefault="006F58F0" w:rsidP="00BF2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TPreCursivef" w:eastAsia="Arial" w:hAnsi="NTPreCursivef" w:cs="Arial"/>
          <w:color w:val="000000"/>
        </w:rPr>
      </w:pP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101"/>
      </w:tblGrid>
      <w:tr w:rsidR="00973CC9" w:rsidRPr="00CA65F7" w14:paraId="49A074F7" w14:textId="77777777" w:rsidTr="00272BB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E5C8" w14:textId="77777777" w:rsidR="00973CC9" w:rsidRPr="006F58F0" w:rsidRDefault="00973CC9" w:rsidP="009956D7">
            <w:pPr>
              <w:jc w:val="center"/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lastRenderedPageBreak/>
              <w:t xml:space="preserve">Area of learning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E56D" w14:textId="7D8AB409" w:rsidR="00973CC9" w:rsidRPr="006F58F0" w:rsidRDefault="00973CC9" w:rsidP="009956D7">
            <w:pPr>
              <w:jc w:val="center"/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 xml:space="preserve">Children in </w:t>
            </w:r>
            <w:r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>Nursery</w:t>
            </w: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 xml:space="preserve"> will be learning to…</w:t>
            </w:r>
          </w:p>
        </w:tc>
      </w:tr>
      <w:tr w:rsidR="00272BB8" w:rsidRPr="00CA65F7" w14:paraId="2AD4F451" w14:textId="77777777" w:rsidTr="00272BB8">
        <w:trPr>
          <w:trHeight w:val="269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4ADB" w14:textId="10A48339" w:rsidR="00272BB8" w:rsidRPr="00CA65F7" w:rsidRDefault="00272BB8" w:rsidP="009956D7">
            <w:pPr>
              <w:rPr>
                <w:rFonts w:ascii="Cavolini" w:eastAsia="Recursive" w:hAnsi="Cavolini" w:cs="Cavolini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 xml:space="preserve">Personal, Social and Emotional Development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BA9C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Settling in &amp; getting to know each other </w:t>
            </w:r>
          </w:p>
          <w:p w14:paraId="45C6E53D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Making friends </w:t>
            </w:r>
          </w:p>
          <w:p w14:paraId="7A5524A8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Make connections and attachments with peers and staff </w:t>
            </w:r>
          </w:p>
          <w:p w14:paraId="2F6C3685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Exploring the new setting and becoming familiar with equipment, activities etc </w:t>
            </w:r>
          </w:p>
          <w:p w14:paraId="65745EF6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Learn and understand the boundaries of the setting </w:t>
            </w:r>
          </w:p>
          <w:p w14:paraId="3C6BEA9E" w14:textId="77777777" w:rsidR="00B621EB" w:rsidRPr="0065795C" w:rsidRDefault="00B621EB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Begin to develop skills of sharing and turn taking </w:t>
            </w:r>
          </w:p>
          <w:p w14:paraId="131494C8" w14:textId="77777777" w:rsidR="00B621EB" w:rsidRPr="0065795C" w:rsidRDefault="00B621EB" w:rsidP="00B621EB">
            <w:pPr>
              <w:suppressOverlap/>
              <w:rPr>
                <w:rFonts w:ascii="Cavolini" w:hAnsi="Cavolini" w:cs="Cavolini"/>
                <w:sz w:val="18"/>
                <w:szCs w:val="18"/>
              </w:rPr>
            </w:pPr>
          </w:p>
          <w:p w14:paraId="51043E40" w14:textId="77777777" w:rsidR="00272BB8" w:rsidRPr="0065795C" w:rsidRDefault="00272BB8" w:rsidP="009956D7">
            <w:pPr>
              <w:rPr>
                <w:rFonts w:ascii="Cavolini" w:eastAsia="Recursive" w:hAnsi="Cavolini" w:cs="Cavolini"/>
                <w:b/>
                <w:sz w:val="18"/>
                <w:szCs w:val="18"/>
                <w:u w:val="single"/>
              </w:rPr>
            </w:pPr>
          </w:p>
        </w:tc>
      </w:tr>
      <w:tr w:rsidR="00272BB8" w:rsidRPr="00CA65F7" w14:paraId="276BFB06" w14:textId="77777777" w:rsidTr="00272BB8">
        <w:trPr>
          <w:trHeight w:val="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69AE" w14:textId="4392FFB0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 xml:space="preserve">Communication and Language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4479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Listen to stories with increasing attention </w:t>
            </w:r>
          </w:p>
          <w:p w14:paraId="5E19B5B7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Join in with repeated refrains </w:t>
            </w:r>
          </w:p>
          <w:p w14:paraId="1B5D0C91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Listening games </w:t>
            </w:r>
          </w:p>
          <w:p w14:paraId="5BB7DD68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Simple board games in small groups </w:t>
            </w:r>
          </w:p>
          <w:p w14:paraId="37B5CA9B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Games outside </w:t>
            </w:r>
          </w:p>
          <w:p w14:paraId="542A5E65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Encouraging and modelling talk during play </w:t>
            </w:r>
          </w:p>
          <w:p w14:paraId="78742A78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Circle times </w:t>
            </w:r>
          </w:p>
          <w:p w14:paraId="1B8E3F5F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Stories used to model and develop language </w:t>
            </w:r>
          </w:p>
          <w:p w14:paraId="3B21EA11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Encouraging and modelling talk during play </w:t>
            </w:r>
          </w:p>
          <w:p w14:paraId="1F1D5DC1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Simple games to develop language </w:t>
            </w:r>
          </w:p>
          <w:p w14:paraId="44A264D8" w14:textId="77777777" w:rsidR="00A979B9" w:rsidRPr="0065795C" w:rsidRDefault="00A979B9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Simple instruction games</w:t>
            </w:r>
          </w:p>
          <w:p w14:paraId="250380FF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Show awareness of rhyme &amp; alliteration, enjoying rhyming activities</w:t>
            </w:r>
          </w:p>
          <w:p w14:paraId="127877E7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Describe story settings, events, characters</w:t>
            </w:r>
          </w:p>
          <w:p w14:paraId="329C946A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Use talk to give meaning, to explain &amp; to connect ideas</w:t>
            </w:r>
          </w:p>
          <w:p w14:paraId="3BF66287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Act out our stories, and retell using story maps created in groups</w:t>
            </w:r>
          </w:p>
          <w:p w14:paraId="762E9B79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Chn talk about their favourite animals and give reasons why they like them</w:t>
            </w:r>
          </w:p>
          <w:p w14:paraId="750F6744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Chn develop language and key words about animals</w:t>
            </w:r>
          </w:p>
          <w:p w14:paraId="6AF994B6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Develop questioning skills </w:t>
            </w:r>
          </w:p>
          <w:p w14:paraId="03CAF173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Puppet show in the book area</w:t>
            </w:r>
          </w:p>
          <w:p w14:paraId="1B9D6879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Learning new animals songs and singing my favourite animal songs and rhymes</w:t>
            </w:r>
          </w:p>
          <w:p w14:paraId="00BDBD6E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Be talking about my favourite animals &amp; listening to my friends</w:t>
            </w:r>
          </w:p>
          <w:p w14:paraId="0A18E5C7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Talk about animals I have met and say why I like them.</w:t>
            </w:r>
          </w:p>
          <w:p w14:paraId="7833BB56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Making animal sounds and play guessing game.</w:t>
            </w:r>
          </w:p>
          <w:p w14:paraId="73A6D8D9" w14:textId="77777777" w:rsidR="00A979B9" w:rsidRPr="0065795C" w:rsidRDefault="00A979B9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Discussing the differences between animals</w:t>
            </w:r>
          </w:p>
          <w:p w14:paraId="7A6247DE" w14:textId="77777777" w:rsidR="00272BB8" w:rsidRPr="0065795C" w:rsidRDefault="00272BB8" w:rsidP="00B621EB">
            <w:pPr>
              <w:spacing w:after="0"/>
              <w:rPr>
                <w:rFonts w:ascii="Cavolini" w:eastAsia="Recursive" w:hAnsi="Cavolini" w:cs="Cavolini"/>
                <w:sz w:val="18"/>
                <w:szCs w:val="18"/>
                <w:u w:val="single"/>
              </w:rPr>
            </w:pPr>
          </w:p>
        </w:tc>
      </w:tr>
      <w:tr w:rsidR="00272BB8" w:rsidRPr="00CA65F7" w14:paraId="03849705" w14:textId="77777777" w:rsidTr="00272BB8">
        <w:trPr>
          <w:trHeight w:val="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FD0C" w14:textId="37ED4F11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lastRenderedPageBreak/>
              <w:t xml:space="preserve">Physical Development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CCFAE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Indoor and outdoor activities </w:t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  <w:t xml:space="preserve"> </w:t>
            </w:r>
          </w:p>
          <w:p w14:paraId="4FB8309C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Rhymes and songs with actions </w:t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</w:p>
          <w:p w14:paraId="682DA7D0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Cooking </w:t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</w:p>
          <w:p w14:paraId="3A8BB9EB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Playdough activities </w:t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  <w:r w:rsidRPr="0065795C">
              <w:rPr>
                <w:rFonts w:ascii="Cavolini" w:hAnsi="Cavolini" w:cs="Cavolini"/>
                <w:sz w:val="18"/>
                <w:szCs w:val="18"/>
              </w:rPr>
              <w:tab/>
            </w:r>
          </w:p>
          <w:p w14:paraId="1D6840AB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Ball activities </w:t>
            </w:r>
          </w:p>
          <w:p w14:paraId="4385A0DC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Exploring different ways of moving and experimenting with bodies</w:t>
            </w:r>
          </w:p>
          <w:p w14:paraId="7878EF5C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Teaching independence when putting coat/jumper on and off </w:t>
            </w:r>
          </w:p>
          <w:p w14:paraId="52839BA6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Washing hands </w:t>
            </w:r>
          </w:p>
          <w:p w14:paraId="1DF719A1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Self-care skills – increasing independence </w:t>
            </w:r>
          </w:p>
          <w:p w14:paraId="2B9F05AA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Mark making </w:t>
            </w:r>
          </w:p>
          <w:p w14:paraId="0EA90BE0" w14:textId="77777777" w:rsidR="0097374F" w:rsidRPr="0065795C" w:rsidRDefault="0097374F" w:rsidP="00B621EB">
            <w:pPr>
              <w:spacing w:after="0"/>
              <w:suppressOverlap/>
              <w:rPr>
                <w:rFonts w:ascii="Cavolini" w:hAnsi="Cavolini" w:cs="Cavolini"/>
                <w:sz w:val="18"/>
                <w:szCs w:val="18"/>
              </w:rPr>
            </w:pPr>
          </w:p>
          <w:p w14:paraId="06393DEF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Take on the role of different animals and experiment with the way they move. </w:t>
            </w:r>
          </w:p>
          <w:p w14:paraId="5D09BE15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Use apparatus in the hall to explore movement in different ways. </w:t>
            </w:r>
          </w:p>
          <w:p w14:paraId="59CE17AD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Create animals with play dough – Fine and gross motor skills. </w:t>
            </w:r>
          </w:p>
          <w:p w14:paraId="526F1ED7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Bubbles and malleable materials. </w:t>
            </w:r>
          </w:p>
          <w:p w14:paraId="0BFEF387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Large painting outside.</w:t>
            </w:r>
          </w:p>
          <w:p w14:paraId="4ED13837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Water, rollers and paintbrushes.</w:t>
            </w:r>
          </w:p>
          <w:p w14:paraId="4B667C55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Paddling pool</w:t>
            </w:r>
          </w:p>
          <w:p w14:paraId="35BCA75D" w14:textId="77777777" w:rsidR="0097374F" w:rsidRPr="0065795C" w:rsidRDefault="0097374F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Parachute games and playground games on the field. </w:t>
            </w:r>
          </w:p>
          <w:p w14:paraId="49560181" w14:textId="6B61F838" w:rsidR="00272BB8" w:rsidRPr="0065795C" w:rsidRDefault="0097374F" w:rsidP="00B621EB">
            <w:pPr>
              <w:spacing w:after="0"/>
              <w:rPr>
                <w:rFonts w:ascii="Cavolini" w:eastAsia="Recursive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Chalking on the playground floor. </w:t>
            </w:r>
          </w:p>
        </w:tc>
      </w:tr>
      <w:tr w:rsidR="00272BB8" w:rsidRPr="00CA65F7" w14:paraId="533502B1" w14:textId="77777777" w:rsidTr="00272BB8">
        <w:trPr>
          <w:trHeight w:val="29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D494" w14:textId="1B30D5D9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t xml:space="preserve">Literacy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EA92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Lots of stories linked to our topic and general books to begin to develop a love and curiosity of books </w:t>
            </w:r>
          </w:p>
          <w:p w14:paraId="2BB58B6D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6EB2AAC3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Mark making </w:t>
            </w:r>
          </w:p>
          <w:p w14:paraId="574DF6B2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Adding features to a face </w:t>
            </w:r>
          </w:p>
          <w:p w14:paraId="64FDEE3E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Draw simple people </w:t>
            </w:r>
          </w:p>
          <w:p w14:paraId="7CA9A9B8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13E0F8F3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Drawing pictures and mark making linked to stories </w:t>
            </w:r>
          </w:p>
          <w:p w14:paraId="38BB348E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00DC00DC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Creating pictorial shopping lists </w:t>
            </w:r>
          </w:p>
          <w:p w14:paraId="1319A029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59220D20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b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b/>
                <w:sz w:val="18"/>
                <w:szCs w:val="18"/>
                <w:u w:val="single"/>
              </w:rPr>
              <w:t xml:space="preserve">Phonics </w:t>
            </w:r>
          </w:p>
          <w:p w14:paraId="0A5E6DDE" w14:textId="77777777" w:rsidR="008D4F46" w:rsidRPr="0065795C" w:rsidRDefault="008D4F46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Following RWI nursery pack </w:t>
            </w:r>
          </w:p>
          <w:p w14:paraId="5E433429" w14:textId="30B3B647" w:rsidR="00272BB8" w:rsidRPr="0065795C" w:rsidRDefault="00272BB8" w:rsidP="00B621EB">
            <w:pPr>
              <w:spacing w:after="0"/>
              <w:rPr>
                <w:rFonts w:ascii="Cavolini" w:eastAsia="Recursive" w:hAnsi="Cavolini" w:cs="Cavolini"/>
                <w:b/>
                <w:sz w:val="18"/>
                <w:szCs w:val="18"/>
                <w:u w:val="single"/>
              </w:rPr>
            </w:pPr>
          </w:p>
        </w:tc>
      </w:tr>
      <w:tr w:rsidR="00272BB8" w:rsidRPr="00CA65F7" w14:paraId="7708A95E" w14:textId="77777777" w:rsidTr="006521D6">
        <w:trPr>
          <w:trHeight w:val="19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8EB7" w14:textId="09639FB7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lastRenderedPageBreak/>
              <w:t xml:space="preserve">Mathematics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3964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Nursery rhymes and number songs </w:t>
            </w:r>
          </w:p>
          <w:p w14:paraId="3FD38300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Games to include counting </w:t>
            </w:r>
          </w:p>
          <w:p w14:paraId="30557064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Simple board games to count </w:t>
            </w:r>
          </w:p>
          <w:p w14:paraId="58C57A8D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Modelling counting and awareness of number during independent activities </w:t>
            </w:r>
          </w:p>
          <w:p w14:paraId="2AFB6557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Counting and exposure to number and counting within all aspects of the day </w:t>
            </w:r>
          </w:p>
          <w:p w14:paraId="096B8696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Exploring shapes </w:t>
            </w:r>
          </w:p>
          <w:p w14:paraId="7D16E302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Making shape people and faces </w:t>
            </w:r>
          </w:p>
          <w:p w14:paraId="720FBE9B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Measuring using hands and feet </w:t>
            </w:r>
          </w:p>
          <w:p w14:paraId="61103C50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46E6BA94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Counting objects to 10</w:t>
            </w:r>
          </w:p>
          <w:p w14:paraId="1C90A0BA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Match number cards to numbers and/or amounts</w:t>
            </w:r>
          </w:p>
          <w:p w14:paraId="7372B4B1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Show interest in counting and in number problems </w:t>
            </w:r>
          </w:p>
          <w:p w14:paraId="128AE230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Use size language big/medium/small/tall/short...to differentiate and describe</w:t>
            </w:r>
          </w:p>
          <w:p w14:paraId="751416E3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Recognise and talk about shapes in the environment &amp; in construction activities</w:t>
            </w:r>
          </w:p>
          <w:p w14:paraId="1EBEFF4C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bCs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Cs/>
                <w:sz w:val="18"/>
                <w:szCs w:val="18"/>
              </w:rPr>
              <w:t>Recognise groups of 1,2,3,4 animals, compare groups and say when these are the same/more/less</w:t>
            </w:r>
          </w:p>
          <w:p w14:paraId="2054D1C4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Use positional language (on, under, above, below, next to..)</w:t>
            </w:r>
          </w:p>
          <w:p w14:paraId="710006CB" w14:textId="77777777" w:rsidR="00481A3D" w:rsidRPr="0065795C" w:rsidRDefault="00481A3D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29119B99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Counting sets of objects – How many legs has a …… got?</w:t>
            </w:r>
          </w:p>
          <w:p w14:paraId="238B0E2E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More and less using animals.</w:t>
            </w:r>
          </w:p>
          <w:p w14:paraId="28ABCD22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  <w:u w:val="single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Playing snap – Which animals look the same? Why?</w:t>
            </w:r>
          </w:p>
          <w:p w14:paraId="61E963B2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Grouping objects knowing that the total still remains. </w:t>
            </w:r>
          </w:p>
          <w:p w14:paraId="51A29568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Animals went in two by two song. </w:t>
            </w:r>
          </w:p>
          <w:p w14:paraId="654A8647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Animal dominoes</w:t>
            </w:r>
          </w:p>
          <w:p w14:paraId="770E4747" w14:textId="77777777" w:rsidR="00481A3D" w:rsidRPr="0065795C" w:rsidRDefault="00481A3D" w:rsidP="00B621EB">
            <w:pPr>
              <w:numPr>
                <w:ilvl w:val="3"/>
                <w:numId w:val="28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Snakes and ladders – Using numbered and dotted dice.  </w:t>
            </w:r>
          </w:p>
          <w:p w14:paraId="2C348CC2" w14:textId="77777777" w:rsidR="00272BB8" w:rsidRPr="0065795C" w:rsidRDefault="00272BB8" w:rsidP="00B621EB">
            <w:pPr>
              <w:spacing w:after="0"/>
              <w:rPr>
                <w:rFonts w:ascii="Cavolini" w:eastAsia="Recursive" w:hAnsi="Cavolini" w:cs="Cavolini"/>
                <w:b/>
                <w:sz w:val="18"/>
                <w:szCs w:val="18"/>
                <w:u w:val="single"/>
              </w:rPr>
            </w:pPr>
          </w:p>
        </w:tc>
      </w:tr>
      <w:tr w:rsidR="00272BB8" w:rsidRPr="00CA65F7" w14:paraId="367FABDD" w14:textId="77777777" w:rsidTr="004E1B6C">
        <w:trPr>
          <w:trHeight w:val="49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5C8F" w14:textId="41CD36A5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lastRenderedPageBreak/>
              <w:t xml:space="preserve">Understanding the World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DF0E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Exploring the 5 senses through activities – sound walk, binoculars, looking through different colours, touching different textures, smelling and tasting. </w:t>
            </w:r>
          </w:p>
          <w:p w14:paraId="364DE0F2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64BB7AFB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Using technology to develop these skills </w:t>
            </w:r>
          </w:p>
          <w:p w14:paraId="0769CB93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00B37875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Look at and talk about their families </w:t>
            </w:r>
          </w:p>
          <w:p w14:paraId="0020E0DF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085F7F9E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Small world activities </w:t>
            </w:r>
          </w:p>
          <w:p w14:paraId="52AF7CA4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314D8269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Begin to think about how they change over time and how they will continue to change in the future </w:t>
            </w:r>
          </w:p>
          <w:p w14:paraId="0590C007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1D2383C4" w14:textId="77777777" w:rsidR="00602E05" w:rsidRPr="0065795C" w:rsidRDefault="00602E05" w:rsidP="00B621EB">
            <w:pPr>
              <w:pStyle w:val="BodyText2"/>
              <w:numPr>
                <w:ilvl w:val="0"/>
                <w:numId w:val="29"/>
              </w:numPr>
              <w:rPr>
                <w:rFonts w:ascii="Cavolini" w:hAnsi="Cavolini" w:cs="Cavolini"/>
                <w:b w:val="0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Show interest in the world they live in, question &amp; comment on  the natural world</w:t>
            </w:r>
          </w:p>
          <w:p w14:paraId="7682CB05" w14:textId="77777777" w:rsidR="00602E05" w:rsidRPr="0065795C" w:rsidRDefault="00602E05" w:rsidP="00B621EB">
            <w:pPr>
              <w:pStyle w:val="BodyText2"/>
              <w:numPr>
                <w:ilvl w:val="0"/>
                <w:numId w:val="29"/>
              </w:numPr>
              <w:rPr>
                <w:rFonts w:ascii="Cavolini" w:hAnsi="Cavolini" w:cs="Cavolini"/>
                <w:b w:val="0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Differentiate between past &amp; present, showing awareness of change &amp; describing events concerning themselves &amp; their family and friends</w:t>
            </w:r>
          </w:p>
          <w:p w14:paraId="12B37056" w14:textId="77777777" w:rsidR="00602E05" w:rsidRPr="0065795C" w:rsidRDefault="00602E05" w:rsidP="00B621EB">
            <w:pPr>
              <w:pStyle w:val="BodyText2"/>
              <w:numPr>
                <w:ilvl w:val="0"/>
                <w:numId w:val="29"/>
              </w:numPr>
              <w:rPr>
                <w:rFonts w:ascii="Cavolini" w:hAnsi="Cavolini" w:cs="Cavolini"/>
                <w:b w:val="0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Understand tools can be used for a purpose &amp; use range of tools &amp; techniques</w:t>
            </w:r>
          </w:p>
          <w:p w14:paraId="08E94DEA" w14:textId="77777777" w:rsidR="00602E05" w:rsidRPr="0065795C" w:rsidRDefault="00602E05" w:rsidP="00B621EB">
            <w:pPr>
              <w:pStyle w:val="BodyText2"/>
              <w:numPr>
                <w:ilvl w:val="0"/>
                <w:numId w:val="29"/>
              </w:numPr>
              <w:rPr>
                <w:rFonts w:ascii="Cavolini" w:hAnsi="Cavolini" w:cs="Cavolini"/>
                <w:b w:val="0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 xml:space="preserve">Operate simple equipment                       </w:t>
            </w:r>
          </w:p>
          <w:p w14:paraId="795EC619" w14:textId="77777777" w:rsidR="00602E05" w:rsidRPr="0065795C" w:rsidRDefault="00602E05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43E2A0D9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Incubator – eggs hatching. </w:t>
            </w:r>
          </w:p>
          <w:p w14:paraId="684170BB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Become familiar with the names of animals and their babies</w:t>
            </w:r>
          </w:p>
          <w:p w14:paraId="318EB636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Understanding which animals match their babies</w:t>
            </w:r>
          </w:p>
          <w:p w14:paraId="4AF10E42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Where do animals live?</w:t>
            </w:r>
          </w:p>
          <w:p w14:paraId="1CBCCF3F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What do animals need to grow?</w:t>
            </w:r>
          </w:p>
          <w:p w14:paraId="1267727D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Small world jungle, farm and zoo. </w:t>
            </w:r>
          </w:p>
          <w:p w14:paraId="259FEDA5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Find out information about different animals using the computers. </w:t>
            </w:r>
          </w:p>
          <w:p w14:paraId="036C8A51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Use beebots to encourage positional language. </w:t>
            </w:r>
          </w:p>
          <w:p w14:paraId="760301D1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animals and their babies</w:t>
            </w:r>
          </w:p>
          <w:p w14:paraId="6C699833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animals across the world</w:t>
            </w:r>
          </w:p>
          <w:p w14:paraId="2A00BE4F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using the internet to find out things about various animals and their habitats.</w:t>
            </w:r>
          </w:p>
          <w:p w14:paraId="7991B82F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visiting a farm.</w:t>
            </w:r>
          </w:p>
          <w:p w14:paraId="6653DAF5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the differences and similarities in animals</w:t>
            </w:r>
          </w:p>
          <w:p w14:paraId="3A03DAD2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animals on a farm.</w:t>
            </w:r>
          </w:p>
          <w:p w14:paraId="40EE80C2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the animals in the Antarctic.</w:t>
            </w:r>
          </w:p>
          <w:p w14:paraId="18CE5D7C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farm machinery and what they do.</w:t>
            </w:r>
          </w:p>
          <w:p w14:paraId="3FE50AB4" w14:textId="77777777" w:rsidR="00602E05" w:rsidRPr="0065795C" w:rsidRDefault="00602E05" w:rsidP="00B621EB">
            <w:pPr>
              <w:numPr>
                <w:ilvl w:val="0"/>
                <w:numId w:val="30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learning to look after chicks.</w:t>
            </w:r>
          </w:p>
          <w:p w14:paraId="556C4AD5" w14:textId="3B64B1D6" w:rsidR="00272BB8" w:rsidRPr="0065795C" w:rsidRDefault="00272BB8" w:rsidP="00B621EB">
            <w:pPr>
              <w:spacing w:after="0" w:line="240" w:lineRule="auto"/>
              <w:ind w:left="420"/>
              <w:rPr>
                <w:rFonts w:ascii="Cavolini" w:eastAsia="Recursive" w:hAnsi="Cavolini" w:cs="Cavolini"/>
                <w:sz w:val="18"/>
                <w:szCs w:val="18"/>
                <w:u w:val="single"/>
              </w:rPr>
            </w:pPr>
          </w:p>
        </w:tc>
      </w:tr>
      <w:tr w:rsidR="00272BB8" w:rsidRPr="00CA65F7" w14:paraId="7E35DFD5" w14:textId="77777777" w:rsidTr="00580ED2">
        <w:trPr>
          <w:trHeight w:val="94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FF04" w14:textId="5B49859A" w:rsidR="00272BB8" w:rsidRPr="006F58F0" w:rsidRDefault="00272BB8" w:rsidP="009956D7">
            <w:pPr>
              <w:rPr>
                <w:rFonts w:ascii="Cavolini" w:eastAsia="Recursive" w:hAnsi="Cavolini" w:cs="Cavolini"/>
                <w:color w:val="7030A0"/>
                <w:sz w:val="24"/>
                <w:szCs w:val="24"/>
              </w:rPr>
            </w:pPr>
            <w:r w:rsidRPr="006F58F0">
              <w:rPr>
                <w:rFonts w:ascii="Cavolini" w:eastAsia="Recursive" w:hAnsi="Cavolini" w:cs="Cavolini"/>
                <w:b/>
                <w:color w:val="7030A0"/>
                <w:sz w:val="24"/>
                <w:szCs w:val="24"/>
              </w:rPr>
              <w:lastRenderedPageBreak/>
              <w:t xml:space="preserve">Expressive arts and design 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6767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Painting – people </w:t>
            </w:r>
          </w:p>
          <w:p w14:paraId="76B99755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Finger painting </w:t>
            </w:r>
          </w:p>
          <w:p w14:paraId="48EF8B91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Hand and feet printing </w:t>
            </w:r>
          </w:p>
          <w:p w14:paraId="28CA24E6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Role play – Medical facilities </w:t>
            </w:r>
          </w:p>
          <w:p w14:paraId="6DF6629E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Cutting and sticking to make faces </w:t>
            </w:r>
          </w:p>
          <w:p w14:paraId="20324A27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Nursery rhymes </w:t>
            </w:r>
          </w:p>
          <w:p w14:paraId="44536C4C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Songs – singing and enjoying </w:t>
            </w:r>
          </w:p>
          <w:p w14:paraId="59700264" w14:textId="529B2A98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Exploring instruments </w:t>
            </w:r>
          </w:p>
          <w:p w14:paraId="3918A42C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Use bodes to explore texture, begin to describe the texture of things, explore experiences using range of senses</w:t>
            </w:r>
          </w:p>
          <w:p w14:paraId="015F10C4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Join in with songs, sing to selves &amp; make up own songs.</w:t>
            </w:r>
          </w:p>
          <w:p w14:paraId="3712EE72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Tap out rhythms &amp; explore how sounds can be changed</w:t>
            </w:r>
          </w:p>
          <w:p w14:paraId="6C524A94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Use body language to express feelings</w:t>
            </w:r>
          </w:p>
          <w:p w14:paraId="2C03F9CA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Create movement in response to sounds &amp; music, develop repertoire of actions &amp; put sequence of movements together</w:t>
            </w:r>
          </w:p>
          <w:p w14:paraId="2F92951F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Use resources to support imaginative role play</w:t>
            </w:r>
          </w:p>
          <w:p w14:paraId="256F9ED4" w14:textId="77777777" w:rsidR="00D60CD8" w:rsidRPr="0065795C" w:rsidRDefault="00D60CD8" w:rsidP="00B621EB">
            <w:pPr>
              <w:pStyle w:val="BodyText2"/>
              <w:numPr>
                <w:ilvl w:val="0"/>
                <w:numId w:val="31"/>
              </w:numPr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b w:val="0"/>
                <w:sz w:val="18"/>
                <w:szCs w:val="18"/>
              </w:rPr>
              <w:t>Construct making enclosures &amp; creating spaces</w:t>
            </w:r>
          </w:p>
          <w:p w14:paraId="462CF951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46656B26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Learn The Animal Boogie song. </w:t>
            </w:r>
          </w:p>
          <w:p w14:paraId="3BCC58A9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Learn an array of animal songs.  </w:t>
            </w:r>
          </w:p>
          <w:p w14:paraId="29722CA7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Use instruments to make animal sounds. </w:t>
            </w:r>
          </w:p>
          <w:p w14:paraId="1C27D3AB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Discover textures of different animals. </w:t>
            </w:r>
          </w:p>
          <w:p w14:paraId="3EF00829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Jungle vets and Zoo shop.</w:t>
            </w:r>
          </w:p>
          <w:p w14:paraId="1975D9D9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Jungle explorers outside. </w:t>
            </w:r>
          </w:p>
          <w:p w14:paraId="59332236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Make animal masks. </w:t>
            </w:r>
          </w:p>
          <w:p w14:paraId="19B45D4B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Junk model animals. </w:t>
            </w:r>
          </w:p>
          <w:p w14:paraId="376BBA66" w14:textId="77777777" w:rsidR="00D60CD8" w:rsidRPr="0065795C" w:rsidRDefault="00D60CD8" w:rsidP="00B621EB">
            <w:pPr>
              <w:pStyle w:val="ListParagraph"/>
              <w:numPr>
                <w:ilvl w:val="0"/>
                <w:numId w:val="32"/>
              </w:numPr>
              <w:tabs>
                <w:tab w:val="left" w:pos="2340"/>
              </w:tabs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 xml:space="preserve">Creating storylines using small world resources. </w:t>
            </w:r>
          </w:p>
          <w:p w14:paraId="3ADA9EB7" w14:textId="77777777" w:rsidR="00D60CD8" w:rsidRPr="0065795C" w:rsidRDefault="00D60CD8" w:rsidP="00B621EB">
            <w:pPr>
              <w:spacing w:after="0"/>
              <w:rPr>
                <w:rFonts w:ascii="Cavolini" w:hAnsi="Cavolini" w:cs="Cavolini"/>
                <w:sz w:val="18"/>
                <w:szCs w:val="18"/>
              </w:rPr>
            </w:pPr>
          </w:p>
          <w:p w14:paraId="7007AD24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creating pictures of animals using different medias.</w:t>
            </w:r>
          </w:p>
          <w:p w14:paraId="718A3609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design and making animal masks and models</w:t>
            </w:r>
          </w:p>
          <w:p w14:paraId="5E47F021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looking at camouflage and what materials and colours I could use for a camouflage</w:t>
            </w:r>
          </w:p>
          <w:p w14:paraId="08D3FB62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imaginatively recreating  a variety of habitats e.g. zoo, jungle, farm, woodlands etc</w:t>
            </w:r>
          </w:p>
          <w:p w14:paraId="475F8677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learning and making my own animal songs</w:t>
            </w:r>
          </w:p>
          <w:p w14:paraId="36B64EFC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using different textures and patterns to make a jungle display.</w:t>
            </w:r>
          </w:p>
          <w:p w14:paraId="0B00E587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mixing colours.</w:t>
            </w:r>
          </w:p>
          <w:p w14:paraId="3C722690" w14:textId="77777777" w:rsidR="00D60CD8" w:rsidRPr="0065795C" w:rsidRDefault="00D60CD8" w:rsidP="00B621EB">
            <w:pPr>
              <w:numPr>
                <w:ilvl w:val="0"/>
                <w:numId w:val="33"/>
              </w:numPr>
              <w:spacing w:after="0" w:line="240" w:lineRule="auto"/>
              <w:rPr>
                <w:rFonts w:ascii="Cavolini" w:hAnsi="Cavolini" w:cs="Cavolini"/>
                <w:sz w:val="18"/>
                <w:szCs w:val="18"/>
              </w:rPr>
            </w:pPr>
            <w:r w:rsidRPr="0065795C">
              <w:rPr>
                <w:rFonts w:ascii="Cavolini" w:hAnsi="Cavolini" w:cs="Cavolini"/>
                <w:sz w:val="18"/>
                <w:szCs w:val="18"/>
              </w:rPr>
              <w:t>I will be using a range of constructional materials to re-create habitats.</w:t>
            </w:r>
          </w:p>
          <w:p w14:paraId="20BFEEB9" w14:textId="1DBEFDCD" w:rsidR="00272BB8" w:rsidRPr="0065795C" w:rsidRDefault="00272BB8" w:rsidP="00B621EB">
            <w:pPr>
              <w:spacing w:after="0" w:line="240" w:lineRule="auto"/>
              <w:ind w:left="420"/>
              <w:rPr>
                <w:rFonts w:ascii="Cavolini" w:eastAsia="Recursive" w:hAnsi="Cavolini" w:cs="Cavolini"/>
                <w:sz w:val="18"/>
                <w:szCs w:val="18"/>
              </w:rPr>
            </w:pPr>
          </w:p>
        </w:tc>
      </w:tr>
    </w:tbl>
    <w:p w14:paraId="542D507E" w14:textId="6A8F0F7C" w:rsidR="00580ED2" w:rsidRPr="00580ED2" w:rsidRDefault="00580ED2" w:rsidP="00580ED2">
      <w:pPr>
        <w:tabs>
          <w:tab w:val="left" w:pos="3330"/>
        </w:tabs>
        <w:rPr>
          <w:rFonts w:ascii="Cavolini" w:hAnsi="Cavolini" w:cs="Cavolini"/>
        </w:rPr>
      </w:pPr>
    </w:p>
    <w:sectPr w:rsidR="00580ED2" w:rsidRPr="00580ED2" w:rsidSect="00580ED2">
      <w:headerReference w:type="default" r:id="rId15"/>
      <w:footerReference w:type="default" r:id="rId16"/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586B" w14:textId="77777777" w:rsidR="002F1493" w:rsidRDefault="002F1493" w:rsidP="0097433E">
      <w:pPr>
        <w:spacing w:after="0" w:line="240" w:lineRule="auto"/>
      </w:pPr>
      <w:r>
        <w:separator/>
      </w:r>
    </w:p>
  </w:endnote>
  <w:endnote w:type="continuationSeparator" w:id="0">
    <w:p w14:paraId="5F80AD47" w14:textId="77777777" w:rsidR="002F1493" w:rsidRDefault="002F1493" w:rsidP="009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Recursiv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25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82B75" w14:textId="5BAE65EF" w:rsidR="00E77596" w:rsidRDefault="00E77596" w:rsidP="008974AD">
        <w:pPr>
          <w:pStyle w:val="Footer"/>
          <w:jc w:val="center"/>
        </w:pPr>
      </w:p>
      <w:p w14:paraId="3A382B76" w14:textId="77777777" w:rsidR="00E77596" w:rsidRPr="003936B1" w:rsidRDefault="00E77596" w:rsidP="00897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1A47" w14:textId="77777777" w:rsidR="002F1493" w:rsidRDefault="002F1493" w:rsidP="0097433E">
      <w:pPr>
        <w:spacing w:after="0" w:line="240" w:lineRule="auto"/>
      </w:pPr>
      <w:r>
        <w:separator/>
      </w:r>
    </w:p>
  </w:footnote>
  <w:footnote w:type="continuationSeparator" w:id="0">
    <w:p w14:paraId="126B13D2" w14:textId="77777777" w:rsidR="002F1493" w:rsidRDefault="002F1493" w:rsidP="0097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2B74" w14:textId="3A8DA7E9" w:rsidR="00E77596" w:rsidRPr="00E4687E" w:rsidRDefault="00C71847" w:rsidP="008974AD">
    <w:pPr>
      <w:pStyle w:val="Header"/>
      <w:jc w:val="center"/>
      <w:rPr>
        <w:rFonts w:ascii="Cavolini" w:hAnsi="Cavolini" w:cs="Cavolini"/>
      </w:rPr>
    </w:pPr>
    <w:r w:rsidRPr="00E4687E">
      <w:rPr>
        <w:rFonts w:ascii="Cavolini" w:hAnsi="Cavolini" w:cs="Cavolini"/>
        <w:b/>
        <w:noProof/>
        <w:color w:val="7030A0"/>
        <w:sz w:val="24"/>
      </w:rPr>
      <w:drawing>
        <wp:anchor distT="0" distB="0" distL="114300" distR="114300" simplePos="0" relativeHeight="251655168" behindDoc="1" locked="0" layoutInCell="1" allowOverlap="1" wp14:anchorId="5003A0C1" wp14:editId="152B8852">
          <wp:simplePos x="0" y="0"/>
          <wp:positionH relativeFrom="column">
            <wp:posOffset>-267335</wp:posOffset>
          </wp:positionH>
          <wp:positionV relativeFrom="paragraph">
            <wp:posOffset>-254000</wp:posOffset>
          </wp:positionV>
          <wp:extent cx="300355" cy="361950"/>
          <wp:effectExtent l="0" t="0" r="0" b="0"/>
          <wp:wrapTight wrapText="bothSides">
            <wp:wrapPolygon edited="0">
              <wp:start x="0" y="0"/>
              <wp:lineTo x="0" y="18189"/>
              <wp:lineTo x="5480" y="20463"/>
              <wp:lineTo x="15070" y="20463"/>
              <wp:lineTo x="16440" y="20463"/>
              <wp:lineTo x="20550" y="15916"/>
              <wp:lineTo x="20550" y="0"/>
              <wp:lineTo x="0" y="0"/>
            </wp:wrapPolygon>
          </wp:wrapTight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87E">
      <w:rPr>
        <w:rFonts w:ascii="Cavolini" w:hAnsi="Cavolini" w:cs="Cavolini"/>
        <w:b/>
        <w:noProof/>
        <w:color w:val="7030A0"/>
        <w:sz w:val="24"/>
      </w:rPr>
      <w:drawing>
        <wp:anchor distT="0" distB="0" distL="114300" distR="114300" simplePos="0" relativeHeight="251656192" behindDoc="1" locked="0" layoutInCell="1" allowOverlap="1" wp14:anchorId="1A504CF7" wp14:editId="50EE48CA">
          <wp:simplePos x="0" y="0"/>
          <wp:positionH relativeFrom="column">
            <wp:posOffset>8967470</wp:posOffset>
          </wp:positionH>
          <wp:positionV relativeFrom="paragraph">
            <wp:posOffset>-252730</wp:posOffset>
          </wp:positionV>
          <wp:extent cx="300355" cy="361950"/>
          <wp:effectExtent l="0" t="0" r="0" b="0"/>
          <wp:wrapTight wrapText="bothSides">
            <wp:wrapPolygon edited="0">
              <wp:start x="0" y="0"/>
              <wp:lineTo x="0" y="18189"/>
              <wp:lineTo x="5480" y="20463"/>
              <wp:lineTo x="15070" y="20463"/>
              <wp:lineTo x="16440" y="20463"/>
              <wp:lineTo x="20550" y="15916"/>
              <wp:lineTo x="20550" y="0"/>
              <wp:lineTo x="0" y="0"/>
            </wp:wrapPolygon>
          </wp:wrapTight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596" w:rsidRPr="00E4687E">
      <w:rPr>
        <w:rFonts w:ascii="Cavolini" w:hAnsi="Cavolini" w:cs="Cavolini"/>
        <w:b/>
        <w:color w:val="7030A0"/>
        <w:sz w:val="24"/>
      </w:rPr>
      <w:t>Roundswell Community Primary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B1"/>
    <w:multiLevelType w:val="hybridMultilevel"/>
    <w:tmpl w:val="24B6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B68"/>
    <w:multiLevelType w:val="hybridMultilevel"/>
    <w:tmpl w:val="F99A2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85256"/>
    <w:multiLevelType w:val="hybridMultilevel"/>
    <w:tmpl w:val="F6FE20BE"/>
    <w:lvl w:ilvl="0" w:tplc="8E303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BA8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4AE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726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683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FC0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6B8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561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4F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942DD"/>
    <w:multiLevelType w:val="hybridMultilevel"/>
    <w:tmpl w:val="BBD6A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566B8"/>
    <w:multiLevelType w:val="hybridMultilevel"/>
    <w:tmpl w:val="C21C4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1FDD"/>
    <w:multiLevelType w:val="hybridMultilevel"/>
    <w:tmpl w:val="14A0A9B4"/>
    <w:lvl w:ilvl="0" w:tplc="EA16F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FED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CEB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445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ACE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EA5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441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A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3E2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A60339"/>
    <w:multiLevelType w:val="hybridMultilevel"/>
    <w:tmpl w:val="FCD071BC"/>
    <w:lvl w:ilvl="0" w:tplc="FC04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04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24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D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8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B332A1"/>
    <w:multiLevelType w:val="hybridMultilevel"/>
    <w:tmpl w:val="007291A8"/>
    <w:lvl w:ilvl="0" w:tplc="71847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C27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610D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9644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C61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4A7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68B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405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CE6F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51028C"/>
    <w:multiLevelType w:val="hybridMultilevel"/>
    <w:tmpl w:val="DE96AC56"/>
    <w:lvl w:ilvl="0" w:tplc="ECD2C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EE9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C0E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5CC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765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4E0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34C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B84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BED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B6D5D"/>
    <w:multiLevelType w:val="multilevel"/>
    <w:tmpl w:val="9536BBD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487040B"/>
    <w:multiLevelType w:val="hybridMultilevel"/>
    <w:tmpl w:val="7AAC97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34A3D"/>
    <w:multiLevelType w:val="hybridMultilevel"/>
    <w:tmpl w:val="B8E6E2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95726"/>
    <w:multiLevelType w:val="multilevel"/>
    <w:tmpl w:val="19AE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23126F"/>
    <w:multiLevelType w:val="multilevel"/>
    <w:tmpl w:val="E48A07A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F0187F"/>
    <w:multiLevelType w:val="hybridMultilevel"/>
    <w:tmpl w:val="1CC0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459D7"/>
    <w:multiLevelType w:val="hybridMultilevel"/>
    <w:tmpl w:val="C504B848"/>
    <w:lvl w:ilvl="0" w:tplc="701A2DA6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62FF4"/>
    <w:multiLevelType w:val="hybridMultilevel"/>
    <w:tmpl w:val="A74A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D43AD"/>
    <w:multiLevelType w:val="multilevel"/>
    <w:tmpl w:val="221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9B462B"/>
    <w:multiLevelType w:val="multilevel"/>
    <w:tmpl w:val="4492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536950"/>
    <w:multiLevelType w:val="hybridMultilevel"/>
    <w:tmpl w:val="15468E26"/>
    <w:lvl w:ilvl="0" w:tplc="7B14133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42F36"/>
    <w:multiLevelType w:val="multilevel"/>
    <w:tmpl w:val="BDCE00E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3508FC"/>
    <w:multiLevelType w:val="hybridMultilevel"/>
    <w:tmpl w:val="ED382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943B2"/>
    <w:multiLevelType w:val="hybridMultilevel"/>
    <w:tmpl w:val="1820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6614E"/>
    <w:multiLevelType w:val="hybridMultilevel"/>
    <w:tmpl w:val="161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5CFC"/>
    <w:multiLevelType w:val="hybridMultilevel"/>
    <w:tmpl w:val="97DC4F94"/>
    <w:lvl w:ilvl="0" w:tplc="03009514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5BB8"/>
    <w:multiLevelType w:val="hybridMultilevel"/>
    <w:tmpl w:val="E2708FDE"/>
    <w:lvl w:ilvl="0" w:tplc="DF0A1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E8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D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AC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4E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E4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A2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46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4E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0275F"/>
    <w:multiLevelType w:val="hybridMultilevel"/>
    <w:tmpl w:val="54B2B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56CF8"/>
    <w:multiLevelType w:val="hybridMultilevel"/>
    <w:tmpl w:val="7EA62CE4"/>
    <w:lvl w:ilvl="0" w:tplc="B5D8D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F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40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C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E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21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03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0F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2BD080D"/>
    <w:multiLevelType w:val="hybridMultilevel"/>
    <w:tmpl w:val="FBD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D5634"/>
    <w:multiLevelType w:val="hybridMultilevel"/>
    <w:tmpl w:val="FFFFFFFF"/>
    <w:lvl w:ilvl="0" w:tplc="ADC87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E3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03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1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CD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84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4E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E2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E1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00D0A"/>
    <w:multiLevelType w:val="hybridMultilevel"/>
    <w:tmpl w:val="87A0783A"/>
    <w:lvl w:ilvl="0" w:tplc="D60C23B6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09BF"/>
    <w:multiLevelType w:val="hybridMultilevel"/>
    <w:tmpl w:val="4DC0431E"/>
    <w:lvl w:ilvl="0" w:tplc="68529F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4082E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9BB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89608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D000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2BAA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251BE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84616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69412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212BC0"/>
    <w:multiLevelType w:val="multilevel"/>
    <w:tmpl w:val="4FA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8"/>
  </w:num>
  <w:num w:numId="5">
    <w:abstractNumId w:val="26"/>
  </w:num>
  <w:num w:numId="6">
    <w:abstractNumId w:val="3"/>
  </w:num>
  <w:num w:numId="7">
    <w:abstractNumId w:val="1"/>
  </w:num>
  <w:num w:numId="8">
    <w:abstractNumId w:val="31"/>
  </w:num>
  <w:num w:numId="9">
    <w:abstractNumId w:val="16"/>
  </w:num>
  <w:num w:numId="10">
    <w:abstractNumId w:val="18"/>
  </w:num>
  <w:num w:numId="11">
    <w:abstractNumId w:val="12"/>
  </w:num>
  <w:num w:numId="12">
    <w:abstractNumId w:val="29"/>
  </w:num>
  <w:num w:numId="13">
    <w:abstractNumId w:val="5"/>
  </w:num>
  <w:num w:numId="14">
    <w:abstractNumId w:val="8"/>
  </w:num>
  <w:num w:numId="15">
    <w:abstractNumId w:val="32"/>
  </w:num>
  <w:num w:numId="16">
    <w:abstractNumId w:val="2"/>
  </w:num>
  <w:num w:numId="17">
    <w:abstractNumId w:val="7"/>
  </w:num>
  <w:num w:numId="18">
    <w:abstractNumId w:val="17"/>
  </w:num>
  <w:num w:numId="19">
    <w:abstractNumId w:val="15"/>
  </w:num>
  <w:num w:numId="20">
    <w:abstractNumId w:val="19"/>
  </w:num>
  <w:num w:numId="21">
    <w:abstractNumId w:val="6"/>
  </w:num>
  <w:num w:numId="22">
    <w:abstractNumId w:val="27"/>
  </w:num>
  <w:num w:numId="23">
    <w:abstractNumId w:val="13"/>
  </w:num>
  <w:num w:numId="24">
    <w:abstractNumId w:val="20"/>
  </w:num>
  <w:num w:numId="25">
    <w:abstractNumId w:val="9"/>
  </w:num>
  <w:num w:numId="26">
    <w:abstractNumId w:val="30"/>
  </w:num>
  <w:num w:numId="27">
    <w:abstractNumId w:val="24"/>
  </w:num>
  <w:num w:numId="28">
    <w:abstractNumId w:val="21"/>
  </w:num>
  <w:num w:numId="29">
    <w:abstractNumId w:val="4"/>
  </w:num>
  <w:num w:numId="30">
    <w:abstractNumId w:val="10"/>
  </w:num>
  <w:num w:numId="31">
    <w:abstractNumId w:val="0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C"/>
    <w:rsid w:val="000021F1"/>
    <w:rsid w:val="00003360"/>
    <w:rsid w:val="00004E3E"/>
    <w:rsid w:val="00013A30"/>
    <w:rsid w:val="00014E1E"/>
    <w:rsid w:val="000171C8"/>
    <w:rsid w:val="000179AB"/>
    <w:rsid w:val="00025704"/>
    <w:rsid w:val="0003136C"/>
    <w:rsid w:val="0003465B"/>
    <w:rsid w:val="000347AF"/>
    <w:rsid w:val="00035927"/>
    <w:rsid w:val="000365C3"/>
    <w:rsid w:val="00044FEA"/>
    <w:rsid w:val="00056539"/>
    <w:rsid w:val="00057350"/>
    <w:rsid w:val="00060E6E"/>
    <w:rsid w:val="00064981"/>
    <w:rsid w:val="00067B0F"/>
    <w:rsid w:val="00093816"/>
    <w:rsid w:val="000A0177"/>
    <w:rsid w:val="000A08E0"/>
    <w:rsid w:val="000A3717"/>
    <w:rsid w:val="000A4C64"/>
    <w:rsid w:val="000A4D3E"/>
    <w:rsid w:val="000A73D7"/>
    <w:rsid w:val="000A7438"/>
    <w:rsid w:val="000B02BF"/>
    <w:rsid w:val="000B3C14"/>
    <w:rsid w:val="000B6AB0"/>
    <w:rsid w:val="000B6AC5"/>
    <w:rsid w:val="000B70A8"/>
    <w:rsid w:val="000D41E5"/>
    <w:rsid w:val="000D774B"/>
    <w:rsid w:val="000E2526"/>
    <w:rsid w:val="000E4E19"/>
    <w:rsid w:val="000E5644"/>
    <w:rsid w:val="000E760C"/>
    <w:rsid w:val="000F1B13"/>
    <w:rsid w:val="000F3310"/>
    <w:rsid w:val="000F4C8E"/>
    <w:rsid w:val="000F62DF"/>
    <w:rsid w:val="00106FB7"/>
    <w:rsid w:val="0011114A"/>
    <w:rsid w:val="00116934"/>
    <w:rsid w:val="0011746B"/>
    <w:rsid w:val="0012077D"/>
    <w:rsid w:val="001223D7"/>
    <w:rsid w:val="00124D6E"/>
    <w:rsid w:val="00131CA5"/>
    <w:rsid w:val="0013211C"/>
    <w:rsid w:val="00132B9C"/>
    <w:rsid w:val="001332DF"/>
    <w:rsid w:val="00134C6C"/>
    <w:rsid w:val="0014261B"/>
    <w:rsid w:val="00142936"/>
    <w:rsid w:val="00144960"/>
    <w:rsid w:val="00147EFE"/>
    <w:rsid w:val="00151859"/>
    <w:rsid w:val="0015392C"/>
    <w:rsid w:val="001565F4"/>
    <w:rsid w:val="0015727A"/>
    <w:rsid w:val="0016140D"/>
    <w:rsid w:val="00162524"/>
    <w:rsid w:val="001701AF"/>
    <w:rsid w:val="00173238"/>
    <w:rsid w:val="0017690F"/>
    <w:rsid w:val="00180023"/>
    <w:rsid w:val="00185627"/>
    <w:rsid w:val="00187C41"/>
    <w:rsid w:val="00195A38"/>
    <w:rsid w:val="00196DA8"/>
    <w:rsid w:val="001A1480"/>
    <w:rsid w:val="001B26C7"/>
    <w:rsid w:val="001B26CF"/>
    <w:rsid w:val="001B27AB"/>
    <w:rsid w:val="001B4923"/>
    <w:rsid w:val="001C22FE"/>
    <w:rsid w:val="001D238F"/>
    <w:rsid w:val="001D244F"/>
    <w:rsid w:val="001D4BDE"/>
    <w:rsid w:val="001E1843"/>
    <w:rsid w:val="001E34C9"/>
    <w:rsid w:val="001E3839"/>
    <w:rsid w:val="001E7429"/>
    <w:rsid w:val="001E7D2F"/>
    <w:rsid w:val="001F1EA2"/>
    <w:rsid w:val="001F5DB8"/>
    <w:rsid w:val="001F72B5"/>
    <w:rsid w:val="001F7350"/>
    <w:rsid w:val="0020113A"/>
    <w:rsid w:val="002017FD"/>
    <w:rsid w:val="00201A81"/>
    <w:rsid w:val="002031F3"/>
    <w:rsid w:val="00205394"/>
    <w:rsid w:val="0021447F"/>
    <w:rsid w:val="002149EF"/>
    <w:rsid w:val="00214B85"/>
    <w:rsid w:val="00217700"/>
    <w:rsid w:val="002248A8"/>
    <w:rsid w:val="0023054F"/>
    <w:rsid w:val="00233964"/>
    <w:rsid w:val="00240A3B"/>
    <w:rsid w:val="00240A62"/>
    <w:rsid w:val="002411C7"/>
    <w:rsid w:val="00250F1E"/>
    <w:rsid w:val="002538AE"/>
    <w:rsid w:val="00262124"/>
    <w:rsid w:val="00262872"/>
    <w:rsid w:val="00263269"/>
    <w:rsid w:val="00264A29"/>
    <w:rsid w:val="00266278"/>
    <w:rsid w:val="00272BB8"/>
    <w:rsid w:val="00275E71"/>
    <w:rsid w:val="0028395A"/>
    <w:rsid w:val="0028788A"/>
    <w:rsid w:val="00297B64"/>
    <w:rsid w:val="002A331B"/>
    <w:rsid w:val="002A6247"/>
    <w:rsid w:val="002A7887"/>
    <w:rsid w:val="002B1A91"/>
    <w:rsid w:val="002B2B45"/>
    <w:rsid w:val="002B3EA1"/>
    <w:rsid w:val="002B74EF"/>
    <w:rsid w:val="002C101F"/>
    <w:rsid w:val="002C366B"/>
    <w:rsid w:val="002C5445"/>
    <w:rsid w:val="002C6301"/>
    <w:rsid w:val="002D4AA2"/>
    <w:rsid w:val="002E1893"/>
    <w:rsid w:val="002E2B39"/>
    <w:rsid w:val="002F1493"/>
    <w:rsid w:val="002F4118"/>
    <w:rsid w:val="002F55CE"/>
    <w:rsid w:val="002F5EE9"/>
    <w:rsid w:val="0030121D"/>
    <w:rsid w:val="00301320"/>
    <w:rsid w:val="00306682"/>
    <w:rsid w:val="00310F30"/>
    <w:rsid w:val="003119E2"/>
    <w:rsid w:val="00312AD3"/>
    <w:rsid w:val="00313108"/>
    <w:rsid w:val="00317B76"/>
    <w:rsid w:val="00321AAF"/>
    <w:rsid w:val="003222E0"/>
    <w:rsid w:val="00322EE7"/>
    <w:rsid w:val="00324C21"/>
    <w:rsid w:val="00332001"/>
    <w:rsid w:val="00332A72"/>
    <w:rsid w:val="00336DD4"/>
    <w:rsid w:val="003431E2"/>
    <w:rsid w:val="00351556"/>
    <w:rsid w:val="00352568"/>
    <w:rsid w:val="00353E52"/>
    <w:rsid w:val="0036581A"/>
    <w:rsid w:val="003703FE"/>
    <w:rsid w:val="0037154B"/>
    <w:rsid w:val="003755C1"/>
    <w:rsid w:val="00380886"/>
    <w:rsid w:val="00380B2E"/>
    <w:rsid w:val="00381492"/>
    <w:rsid w:val="00382132"/>
    <w:rsid w:val="0038342B"/>
    <w:rsid w:val="00387BB5"/>
    <w:rsid w:val="00390779"/>
    <w:rsid w:val="003936B1"/>
    <w:rsid w:val="0039563F"/>
    <w:rsid w:val="003A788A"/>
    <w:rsid w:val="003A7E6F"/>
    <w:rsid w:val="003B6521"/>
    <w:rsid w:val="003B6586"/>
    <w:rsid w:val="003C006A"/>
    <w:rsid w:val="003C1086"/>
    <w:rsid w:val="003C19B6"/>
    <w:rsid w:val="003C224A"/>
    <w:rsid w:val="003D028F"/>
    <w:rsid w:val="003D18CF"/>
    <w:rsid w:val="003D3196"/>
    <w:rsid w:val="003D4E0F"/>
    <w:rsid w:val="003D5EE8"/>
    <w:rsid w:val="003D6F95"/>
    <w:rsid w:val="003E1C8C"/>
    <w:rsid w:val="003E3514"/>
    <w:rsid w:val="003E57CB"/>
    <w:rsid w:val="003E6643"/>
    <w:rsid w:val="003F1732"/>
    <w:rsid w:val="00401B2F"/>
    <w:rsid w:val="00403875"/>
    <w:rsid w:val="00406FF0"/>
    <w:rsid w:val="00411BD0"/>
    <w:rsid w:val="00420FD5"/>
    <w:rsid w:val="004249F4"/>
    <w:rsid w:val="00425CC9"/>
    <w:rsid w:val="00432F53"/>
    <w:rsid w:val="00436EDF"/>
    <w:rsid w:val="004404C3"/>
    <w:rsid w:val="004427A8"/>
    <w:rsid w:val="00442FA5"/>
    <w:rsid w:val="00445957"/>
    <w:rsid w:val="00447492"/>
    <w:rsid w:val="00454FA8"/>
    <w:rsid w:val="00455915"/>
    <w:rsid w:val="00457F89"/>
    <w:rsid w:val="00461552"/>
    <w:rsid w:val="00462906"/>
    <w:rsid w:val="00463353"/>
    <w:rsid w:val="00464117"/>
    <w:rsid w:val="0046645E"/>
    <w:rsid w:val="00470BC6"/>
    <w:rsid w:val="00473676"/>
    <w:rsid w:val="00474FAB"/>
    <w:rsid w:val="004754E9"/>
    <w:rsid w:val="004758D0"/>
    <w:rsid w:val="0047799D"/>
    <w:rsid w:val="00481A3D"/>
    <w:rsid w:val="004825DF"/>
    <w:rsid w:val="004840D3"/>
    <w:rsid w:val="004849C2"/>
    <w:rsid w:val="0048614B"/>
    <w:rsid w:val="004A1F4E"/>
    <w:rsid w:val="004A21C1"/>
    <w:rsid w:val="004A23FB"/>
    <w:rsid w:val="004A293C"/>
    <w:rsid w:val="004A3281"/>
    <w:rsid w:val="004A6355"/>
    <w:rsid w:val="004A7561"/>
    <w:rsid w:val="004B0B27"/>
    <w:rsid w:val="004B51CC"/>
    <w:rsid w:val="004C3E7A"/>
    <w:rsid w:val="004D115C"/>
    <w:rsid w:val="004D631A"/>
    <w:rsid w:val="004D6857"/>
    <w:rsid w:val="004E1987"/>
    <w:rsid w:val="004E33E0"/>
    <w:rsid w:val="004E3FB0"/>
    <w:rsid w:val="004E4F8B"/>
    <w:rsid w:val="004E521D"/>
    <w:rsid w:val="004F1E2F"/>
    <w:rsid w:val="004F2F4B"/>
    <w:rsid w:val="004F3911"/>
    <w:rsid w:val="004F7FAA"/>
    <w:rsid w:val="00500828"/>
    <w:rsid w:val="005048BF"/>
    <w:rsid w:val="005063EF"/>
    <w:rsid w:val="005139C8"/>
    <w:rsid w:val="0051536A"/>
    <w:rsid w:val="00515517"/>
    <w:rsid w:val="00515700"/>
    <w:rsid w:val="00517BEF"/>
    <w:rsid w:val="00532D51"/>
    <w:rsid w:val="005505B2"/>
    <w:rsid w:val="00554B87"/>
    <w:rsid w:val="00554E91"/>
    <w:rsid w:val="00555B89"/>
    <w:rsid w:val="00556DEA"/>
    <w:rsid w:val="00557351"/>
    <w:rsid w:val="0055798C"/>
    <w:rsid w:val="005629B6"/>
    <w:rsid w:val="005700EF"/>
    <w:rsid w:val="00570F5E"/>
    <w:rsid w:val="005718F1"/>
    <w:rsid w:val="00576EB8"/>
    <w:rsid w:val="00580ED2"/>
    <w:rsid w:val="00582437"/>
    <w:rsid w:val="00584974"/>
    <w:rsid w:val="00584A9B"/>
    <w:rsid w:val="00586DC7"/>
    <w:rsid w:val="0059149A"/>
    <w:rsid w:val="005936E4"/>
    <w:rsid w:val="0059486A"/>
    <w:rsid w:val="00594CAE"/>
    <w:rsid w:val="005A613F"/>
    <w:rsid w:val="005A6ED0"/>
    <w:rsid w:val="005B2915"/>
    <w:rsid w:val="005B3658"/>
    <w:rsid w:val="005B3D49"/>
    <w:rsid w:val="005B58A5"/>
    <w:rsid w:val="005C081B"/>
    <w:rsid w:val="005C09B2"/>
    <w:rsid w:val="005C1350"/>
    <w:rsid w:val="005C4B24"/>
    <w:rsid w:val="005C5CEF"/>
    <w:rsid w:val="005D22B2"/>
    <w:rsid w:val="005D3A88"/>
    <w:rsid w:val="005E1310"/>
    <w:rsid w:val="005E24A0"/>
    <w:rsid w:val="005E2ECD"/>
    <w:rsid w:val="005E33A1"/>
    <w:rsid w:val="005E35C2"/>
    <w:rsid w:val="005F2756"/>
    <w:rsid w:val="005F379A"/>
    <w:rsid w:val="005F4F00"/>
    <w:rsid w:val="005F67E6"/>
    <w:rsid w:val="005F7AB0"/>
    <w:rsid w:val="0060011A"/>
    <w:rsid w:val="00602E05"/>
    <w:rsid w:val="0061045A"/>
    <w:rsid w:val="00610C56"/>
    <w:rsid w:val="00613137"/>
    <w:rsid w:val="006150E9"/>
    <w:rsid w:val="00622FF3"/>
    <w:rsid w:val="006262C4"/>
    <w:rsid w:val="00626811"/>
    <w:rsid w:val="00632C5A"/>
    <w:rsid w:val="00635BA3"/>
    <w:rsid w:val="0063770C"/>
    <w:rsid w:val="00637916"/>
    <w:rsid w:val="00641012"/>
    <w:rsid w:val="00642D8B"/>
    <w:rsid w:val="006436F7"/>
    <w:rsid w:val="006449EB"/>
    <w:rsid w:val="0065795C"/>
    <w:rsid w:val="00660444"/>
    <w:rsid w:val="00663148"/>
    <w:rsid w:val="00663C14"/>
    <w:rsid w:val="006641D8"/>
    <w:rsid w:val="00665821"/>
    <w:rsid w:val="0067435B"/>
    <w:rsid w:val="006746D9"/>
    <w:rsid w:val="00675099"/>
    <w:rsid w:val="00675345"/>
    <w:rsid w:val="00682C3D"/>
    <w:rsid w:val="00686BAC"/>
    <w:rsid w:val="006939ED"/>
    <w:rsid w:val="006976FE"/>
    <w:rsid w:val="006A047D"/>
    <w:rsid w:val="006A624B"/>
    <w:rsid w:val="006A74CE"/>
    <w:rsid w:val="006A789C"/>
    <w:rsid w:val="006B0365"/>
    <w:rsid w:val="006B6B98"/>
    <w:rsid w:val="006C1E5A"/>
    <w:rsid w:val="006C28A9"/>
    <w:rsid w:val="006C69F9"/>
    <w:rsid w:val="006E36C5"/>
    <w:rsid w:val="006E3D9E"/>
    <w:rsid w:val="006E4C51"/>
    <w:rsid w:val="006F1A41"/>
    <w:rsid w:val="006F58F0"/>
    <w:rsid w:val="006F5B19"/>
    <w:rsid w:val="006F68B5"/>
    <w:rsid w:val="0070162D"/>
    <w:rsid w:val="00702302"/>
    <w:rsid w:val="00705EBF"/>
    <w:rsid w:val="00713356"/>
    <w:rsid w:val="00713DA8"/>
    <w:rsid w:val="00716F20"/>
    <w:rsid w:val="00717D28"/>
    <w:rsid w:val="00721480"/>
    <w:rsid w:val="00722149"/>
    <w:rsid w:val="007248BB"/>
    <w:rsid w:val="00726634"/>
    <w:rsid w:val="00727868"/>
    <w:rsid w:val="00770AB3"/>
    <w:rsid w:val="00772C74"/>
    <w:rsid w:val="00780495"/>
    <w:rsid w:val="00781521"/>
    <w:rsid w:val="00782B7C"/>
    <w:rsid w:val="00784AA6"/>
    <w:rsid w:val="007947B7"/>
    <w:rsid w:val="0079547E"/>
    <w:rsid w:val="007A0CDE"/>
    <w:rsid w:val="007A5E05"/>
    <w:rsid w:val="007B39DB"/>
    <w:rsid w:val="007B3CE2"/>
    <w:rsid w:val="007C353A"/>
    <w:rsid w:val="007C554C"/>
    <w:rsid w:val="007D1A1C"/>
    <w:rsid w:val="007D378B"/>
    <w:rsid w:val="007E5F92"/>
    <w:rsid w:val="007F1766"/>
    <w:rsid w:val="007F189F"/>
    <w:rsid w:val="007F289A"/>
    <w:rsid w:val="007F28C3"/>
    <w:rsid w:val="007F7185"/>
    <w:rsid w:val="0080476E"/>
    <w:rsid w:val="008058AB"/>
    <w:rsid w:val="00810D17"/>
    <w:rsid w:val="00812D17"/>
    <w:rsid w:val="008202C4"/>
    <w:rsid w:val="008202CE"/>
    <w:rsid w:val="00820D22"/>
    <w:rsid w:val="00831F7B"/>
    <w:rsid w:val="0084241E"/>
    <w:rsid w:val="00844F92"/>
    <w:rsid w:val="00861B23"/>
    <w:rsid w:val="008629A8"/>
    <w:rsid w:val="00872BD6"/>
    <w:rsid w:val="008747E8"/>
    <w:rsid w:val="00881D74"/>
    <w:rsid w:val="00882314"/>
    <w:rsid w:val="008826DB"/>
    <w:rsid w:val="00884046"/>
    <w:rsid w:val="008934FF"/>
    <w:rsid w:val="00896DC5"/>
    <w:rsid w:val="008974AD"/>
    <w:rsid w:val="008A5B06"/>
    <w:rsid w:val="008A6669"/>
    <w:rsid w:val="008B3945"/>
    <w:rsid w:val="008B74FF"/>
    <w:rsid w:val="008C3147"/>
    <w:rsid w:val="008C69C8"/>
    <w:rsid w:val="008D246A"/>
    <w:rsid w:val="008D4F46"/>
    <w:rsid w:val="008D5F84"/>
    <w:rsid w:val="008D7123"/>
    <w:rsid w:val="008E0EE7"/>
    <w:rsid w:val="008E26DA"/>
    <w:rsid w:val="008E440C"/>
    <w:rsid w:val="008E4C66"/>
    <w:rsid w:val="008E517D"/>
    <w:rsid w:val="008E52A0"/>
    <w:rsid w:val="008E6148"/>
    <w:rsid w:val="008E653D"/>
    <w:rsid w:val="008F08D3"/>
    <w:rsid w:val="00902403"/>
    <w:rsid w:val="00903E9C"/>
    <w:rsid w:val="00905806"/>
    <w:rsid w:val="00906F00"/>
    <w:rsid w:val="00912065"/>
    <w:rsid w:val="00913578"/>
    <w:rsid w:val="00913995"/>
    <w:rsid w:val="00913BF4"/>
    <w:rsid w:val="00934487"/>
    <w:rsid w:val="009370E8"/>
    <w:rsid w:val="00942DCC"/>
    <w:rsid w:val="00947647"/>
    <w:rsid w:val="00951FB0"/>
    <w:rsid w:val="009559C6"/>
    <w:rsid w:val="00960610"/>
    <w:rsid w:val="009609A7"/>
    <w:rsid w:val="0096143C"/>
    <w:rsid w:val="00962FDE"/>
    <w:rsid w:val="00963B59"/>
    <w:rsid w:val="00965B96"/>
    <w:rsid w:val="00965E49"/>
    <w:rsid w:val="00971DDE"/>
    <w:rsid w:val="00972B88"/>
    <w:rsid w:val="00973299"/>
    <w:rsid w:val="0097374F"/>
    <w:rsid w:val="00973CC9"/>
    <w:rsid w:val="0097433E"/>
    <w:rsid w:val="00980279"/>
    <w:rsid w:val="00982A23"/>
    <w:rsid w:val="00990EFE"/>
    <w:rsid w:val="00992FC0"/>
    <w:rsid w:val="009A0BD8"/>
    <w:rsid w:val="009A3618"/>
    <w:rsid w:val="009A3769"/>
    <w:rsid w:val="009A556A"/>
    <w:rsid w:val="009B385C"/>
    <w:rsid w:val="009B3DBE"/>
    <w:rsid w:val="009B60B7"/>
    <w:rsid w:val="009C0076"/>
    <w:rsid w:val="009C3ED4"/>
    <w:rsid w:val="009C5B86"/>
    <w:rsid w:val="009C69AE"/>
    <w:rsid w:val="009D1AF6"/>
    <w:rsid w:val="009D594C"/>
    <w:rsid w:val="009D5CC7"/>
    <w:rsid w:val="009E0394"/>
    <w:rsid w:val="009E2FE5"/>
    <w:rsid w:val="009E6617"/>
    <w:rsid w:val="009F17A3"/>
    <w:rsid w:val="009F24B1"/>
    <w:rsid w:val="009F2787"/>
    <w:rsid w:val="009F3400"/>
    <w:rsid w:val="009F67DB"/>
    <w:rsid w:val="00A00C6F"/>
    <w:rsid w:val="00A04D88"/>
    <w:rsid w:val="00A13B89"/>
    <w:rsid w:val="00A15DD0"/>
    <w:rsid w:val="00A17B15"/>
    <w:rsid w:val="00A214A7"/>
    <w:rsid w:val="00A2314D"/>
    <w:rsid w:val="00A255F0"/>
    <w:rsid w:val="00A3228C"/>
    <w:rsid w:val="00A3634F"/>
    <w:rsid w:val="00A371BD"/>
    <w:rsid w:val="00A4548B"/>
    <w:rsid w:val="00A46528"/>
    <w:rsid w:val="00A5147C"/>
    <w:rsid w:val="00A521D7"/>
    <w:rsid w:val="00A52B68"/>
    <w:rsid w:val="00A550CA"/>
    <w:rsid w:val="00A56223"/>
    <w:rsid w:val="00A60792"/>
    <w:rsid w:val="00A60A3C"/>
    <w:rsid w:val="00A622EF"/>
    <w:rsid w:val="00A63BB6"/>
    <w:rsid w:val="00A63FC6"/>
    <w:rsid w:val="00A64879"/>
    <w:rsid w:val="00A7037C"/>
    <w:rsid w:val="00A72CB6"/>
    <w:rsid w:val="00A73534"/>
    <w:rsid w:val="00A75211"/>
    <w:rsid w:val="00A768F1"/>
    <w:rsid w:val="00A80373"/>
    <w:rsid w:val="00A807A4"/>
    <w:rsid w:val="00A8378C"/>
    <w:rsid w:val="00A85768"/>
    <w:rsid w:val="00A85F53"/>
    <w:rsid w:val="00A86CF7"/>
    <w:rsid w:val="00A9689B"/>
    <w:rsid w:val="00A979B9"/>
    <w:rsid w:val="00AA289C"/>
    <w:rsid w:val="00AA3193"/>
    <w:rsid w:val="00AA4E42"/>
    <w:rsid w:val="00AA673B"/>
    <w:rsid w:val="00AA6BCB"/>
    <w:rsid w:val="00AA7AF5"/>
    <w:rsid w:val="00AC0DCE"/>
    <w:rsid w:val="00AC2978"/>
    <w:rsid w:val="00AC362B"/>
    <w:rsid w:val="00AC6108"/>
    <w:rsid w:val="00AC75A3"/>
    <w:rsid w:val="00AC7A62"/>
    <w:rsid w:val="00AD174E"/>
    <w:rsid w:val="00AD1CC6"/>
    <w:rsid w:val="00AD40FD"/>
    <w:rsid w:val="00AD7A99"/>
    <w:rsid w:val="00AE18C7"/>
    <w:rsid w:val="00AE74CD"/>
    <w:rsid w:val="00AE75C0"/>
    <w:rsid w:val="00AE7CA1"/>
    <w:rsid w:val="00AF063D"/>
    <w:rsid w:val="00AF139C"/>
    <w:rsid w:val="00AF2A7F"/>
    <w:rsid w:val="00AF3138"/>
    <w:rsid w:val="00AF340A"/>
    <w:rsid w:val="00AF4818"/>
    <w:rsid w:val="00AF76C8"/>
    <w:rsid w:val="00AF79D2"/>
    <w:rsid w:val="00AF7E20"/>
    <w:rsid w:val="00B003C7"/>
    <w:rsid w:val="00B110C6"/>
    <w:rsid w:val="00B14CE3"/>
    <w:rsid w:val="00B14D0A"/>
    <w:rsid w:val="00B236F4"/>
    <w:rsid w:val="00B2439E"/>
    <w:rsid w:val="00B27926"/>
    <w:rsid w:val="00B3195C"/>
    <w:rsid w:val="00B363A7"/>
    <w:rsid w:val="00B410D0"/>
    <w:rsid w:val="00B450DF"/>
    <w:rsid w:val="00B45D03"/>
    <w:rsid w:val="00B47B79"/>
    <w:rsid w:val="00B50D45"/>
    <w:rsid w:val="00B54B91"/>
    <w:rsid w:val="00B54E92"/>
    <w:rsid w:val="00B621EB"/>
    <w:rsid w:val="00B63BCE"/>
    <w:rsid w:val="00B64D35"/>
    <w:rsid w:val="00B65ED7"/>
    <w:rsid w:val="00B663E2"/>
    <w:rsid w:val="00B71119"/>
    <w:rsid w:val="00B72EBA"/>
    <w:rsid w:val="00B73968"/>
    <w:rsid w:val="00B7417B"/>
    <w:rsid w:val="00B779F7"/>
    <w:rsid w:val="00B80DDF"/>
    <w:rsid w:val="00B84608"/>
    <w:rsid w:val="00B869D1"/>
    <w:rsid w:val="00B87E10"/>
    <w:rsid w:val="00B92C19"/>
    <w:rsid w:val="00B963C9"/>
    <w:rsid w:val="00B97E76"/>
    <w:rsid w:val="00BB0F72"/>
    <w:rsid w:val="00BB5992"/>
    <w:rsid w:val="00BC0FF6"/>
    <w:rsid w:val="00BC6181"/>
    <w:rsid w:val="00BD242B"/>
    <w:rsid w:val="00BD27B3"/>
    <w:rsid w:val="00BD5F94"/>
    <w:rsid w:val="00BD7205"/>
    <w:rsid w:val="00BE75DD"/>
    <w:rsid w:val="00BF00E2"/>
    <w:rsid w:val="00BF2624"/>
    <w:rsid w:val="00BF2DED"/>
    <w:rsid w:val="00C00489"/>
    <w:rsid w:val="00C01267"/>
    <w:rsid w:val="00C01342"/>
    <w:rsid w:val="00C01AA0"/>
    <w:rsid w:val="00C10B65"/>
    <w:rsid w:val="00C12D86"/>
    <w:rsid w:val="00C15AD0"/>
    <w:rsid w:val="00C16822"/>
    <w:rsid w:val="00C17608"/>
    <w:rsid w:val="00C27FB3"/>
    <w:rsid w:val="00C31577"/>
    <w:rsid w:val="00C31C2B"/>
    <w:rsid w:val="00C35E0A"/>
    <w:rsid w:val="00C4454B"/>
    <w:rsid w:val="00C50C0F"/>
    <w:rsid w:val="00C52B4A"/>
    <w:rsid w:val="00C52D00"/>
    <w:rsid w:val="00C52E7F"/>
    <w:rsid w:val="00C565C4"/>
    <w:rsid w:val="00C60528"/>
    <w:rsid w:val="00C63676"/>
    <w:rsid w:val="00C6670F"/>
    <w:rsid w:val="00C6727C"/>
    <w:rsid w:val="00C701D3"/>
    <w:rsid w:val="00C71847"/>
    <w:rsid w:val="00C72613"/>
    <w:rsid w:val="00C774FD"/>
    <w:rsid w:val="00C77E41"/>
    <w:rsid w:val="00C81CEE"/>
    <w:rsid w:val="00C8418C"/>
    <w:rsid w:val="00C8490C"/>
    <w:rsid w:val="00C86E95"/>
    <w:rsid w:val="00C877B5"/>
    <w:rsid w:val="00C92243"/>
    <w:rsid w:val="00C942AB"/>
    <w:rsid w:val="00CA0F75"/>
    <w:rsid w:val="00CA13F0"/>
    <w:rsid w:val="00CA31F0"/>
    <w:rsid w:val="00CA4195"/>
    <w:rsid w:val="00CA6053"/>
    <w:rsid w:val="00CA61B6"/>
    <w:rsid w:val="00CA65F7"/>
    <w:rsid w:val="00CB06E7"/>
    <w:rsid w:val="00CB2F55"/>
    <w:rsid w:val="00CB6A46"/>
    <w:rsid w:val="00CB7BE6"/>
    <w:rsid w:val="00CC10DC"/>
    <w:rsid w:val="00CC6697"/>
    <w:rsid w:val="00CD50B4"/>
    <w:rsid w:val="00CD6709"/>
    <w:rsid w:val="00CD78C0"/>
    <w:rsid w:val="00CE0456"/>
    <w:rsid w:val="00CE2200"/>
    <w:rsid w:val="00CE6BF5"/>
    <w:rsid w:val="00CF094F"/>
    <w:rsid w:val="00CF760B"/>
    <w:rsid w:val="00CF7849"/>
    <w:rsid w:val="00D005AC"/>
    <w:rsid w:val="00D03039"/>
    <w:rsid w:val="00D10E29"/>
    <w:rsid w:val="00D11DD5"/>
    <w:rsid w:val="00D12110"/>
    <w:rsid w:val="00D1564C"/>
    <w:rsid w:val="00D15A62"/>
    <w:rsid w:val="00D20ABB"/>
    <w:rsid w:val="00D227A4"/>
    <w:rsid w:val="00D22A2A"/>
    <w:rsid w:val="00D2514F"/>
    <w:rsid w:val="00D25CEC"/>
    <w:rsid w:val="00D2678E"/>
    <w:rsid w:val="00D3500B"/>
    <w:rsid w:val="00D35C50"/>
    <w:rsid w:val="00D44C8A"/>
    <w:rsid w:val="00D529FF"/>
    <w:rsid w:val="00D533D7"/>
    <w:rsid w:val="00D53F85"/>
    <w:rsid w:val="00D54146"/>
    <w:rsid w:val="00D562DA"/>
    <w:rsid w:val="00D60CD8"/>
    <w:rsid w:val="00D614F2"/>
    <w:rsid w:val="00D62DA2"/>
    <w:rsid w:val="00D67B04"/>
    <w:rsid w:val="00D73166"/>
    <w:rsid w:val="00D77867"/>
    <w:rsid w:val="00D77F90"/>
    <w:rsid w:val="00D80C51"/>
    <w:rsid w:val="00D830D0"/>
    <w:rsid w:val="00D85F43"/>
    <w:rsid w:val="00D86C84"/>
    <w:rsid w:val="00D8717F"/>
    <w:rsid w:val="00D87513"/>
    <w:rsid w:val="00D905A7"/>
    <w:rsid w:val="00DA1609"/>
    <w:rsid w:val="00DA226C"/>
    <w:rsid w:val="00DA48CF"/>
    <w:rsid w:val="00DA6662"/>
    <w:rsid w:val="00DB123F"/>
    <w:rsid w:val="00DB12CE"/>
    <w:rsid w:val="00DB56F5"/>
    <w:rsid w:val="00DC056C"/>
    <w:rsid w:val="00DC64BF"/>
    <w:rsid w:val="00DD1479"/>
    <w:rsid w:val="00DD412F"/>
    <w:rsid w:val="00DD7510"/>
    <w:rsid w:val="00DD795F"/>
    <w:rsid w:val="00DE641B"/>
    <w:rsid w:val="00DF0667"/>
    <w:rsid w:val="00DF2094"/>
    <w:rsid w:val="00E019D8"/>
    <w:rsid w:val="00E01C82"/>
    <w:rsid w:val="00E10B9F"/>
    <w:rsid w:val="00E120BB"/>
    <w:rsid w:val="00E1387C"/>
    <w:rsid w:val="00E14016"/>
    <w:rsid w:val="00E164DB"/>
    <w:rsid w:val="00E22158"/>
    <w:rsid w:val="00E35A52"/>
    <w:rsid w:val="00E37F36"/>
    <w:rsid w:val="00E41D39"/>
    <w:rsid w:val="00E42D11"/>
    <w:rsid w:val="00E42F32"/>
    <w:rsid w:val="00E432DE"/>
    <w:rsid w:val="00E44024"/>
    <w:rsid w:val="00E4687E"/>
    <w:rsid w:val="00E477D8"/>
    <w:rsid w:val="00E53066"/>
    <w:rsid w:val="00E55323"/>
    <w:rsid w:val="00E5561D"/>
    <w:rsid w:val="00E55A31"/>
    <w:rsid w:val="00E64FAF"/>
    <w:rsid w:val="00E70B6F"/>
    <w:rsid w:val="00E7455E"/>
    <w:rsid w:val="00E75D1C"/>
    <w:rsid w:val="00E76B7D"/>
    <w:rsid w:val="00E77596"/>
    <w:rsid w:val="00E81E6C"/>
    <w:rsid w:val="00E83F56"/>
    <w:rsid w:val="00E84103"/>
    <w:rsid w:val="00E857A2"/>
    <w:rsid w:val="00E87E2B"/>
    <w:rsid w:val="00E9271B"/>
    <w:rsid w:val="00E92BA4"/>
    <w:rsid w:val="00E94563"/>
    <w:rsid w:val="00E9533A"/>
    <w:rsid w:val="00EA05D0"/>
    <w:rsid w:val="00EA10F2"/>
    <w:rsid w:val="00EA2162"/>
    <w:rsid w:val="00EA2F59"/>
    <w:rsid w:val="00EA4533"/>
    <w:rsid w:val="00EB01ED"/>
    <w:rsid w:val="00EB48BD"/>
    <w:rsid w:val="00EB5679"/>
    <w:rsid w:val="00EB633B"/>
    <w:rsid w:val="00EC1012"/>
    <w:rsid w:val="00EC7057"/>
    <w:rsid w:val="00ED1635"/>
    <w:rsid w:val="00ED386C"/>
    <w:rsid w:val="00ED4EBD"/>
    <w:rsid w:val="00ED564D"/>
    <w:rsid w:val="00ED5716"/>
    <w:rsid w:val="00EE01FA"/>
    <w:rsid w:val="00EE4907"/>
    <w:rsid w:val="00EE4CD9"/>
    <w:rsid w:val="00EF1ED3"/>
    <w:rsid w:val="00EF3D11"/>
    <w:rsid w:val="00F00EA9"/>
    <w:rsid w:val="00F1292D"/>
    <w:rsid w:val="00F13193"/>
    <w:rsid w:val="00F16A97"/>
    <w:rsid w:val="00F17C24"/>
    <w:rsid w:val="00F2012D"/>
    <w:rsid w:val="00F23085"/>
    <w:rsid w:val="00F24FEC"/>
    <w:rsid w:val="00F25548"/>
    <w:rsid w:val="00F31609"/>
    <w:rsid w:val="00F4071C"/>
    <w:rsid w:val="00F409E2"/>
    <w:rsid w:val="00F40EE5"/>
    <w:rsid w:val="00F4276B"/>
    <w:rsid w:val="00F4513E"/>
    <w:rsid w:val="00F559BF"/>
    <w:rsid w:val="00F6143B"/>
    <w:rsid w:val="00F63AED"/>
    <w:rsid w:val="00F64422"/>
    <w:rsid w:val="00F65A68"/>
    <w:rsid w:val="00F65E2C"/>
    <w:rsid w:val="00F72154"/>
    <w:rsid w:val="00F760D6"/>
    <w:rsid w:val="00F77612"/>
    <w:rsid w:val="00F83A0D"/>
    <w:rsid w:val="00F849B3"/>
    <w:rsid w:val="00F85326"/>
    <w:rsid w:val="00F85F39"/>
    <w:rsid w:val="00F90C29"/>
    <w:rsid w:val="00F92FEC"/>
    <w:rsid w:val="00F94902"/>
    <w:rsid w:val="00FA0072"/>
    <w:rsid w:val="00FA1D1A"/>
    <w:rsid w:val="00FA313C"/>
    <w:rsid w:val="00FA46CC"/>
    <w:rsid w:val="00FB33D1"/>
    <w:rsid w:val="00FB35F8"/>
    <w:rsid w:val="00FB3946"/>
    <w:rsid w:val="00FB40E2"/>
    <w:rsid w:val="00FB55F6"/>
    <w:rsid w:val="00FB6194"/>
    <w:rsid w:val="00FC2768"/>
    <w:rsid w:val="00FC7D1B"/>
    <w:rsid w:val="00FD14E8"/>
    <w:rsid w:val="00FD2926"/>
    <w:rsid w:val="00FD30F7"/>
    <w:rsid w:val="00FD43E3"/>
    <w:rsid w:val="00FE0948"/>
    <w:rsid w:val="00FE1BA8"/>
    <w:rsid w:val="00FE4486"/>
    <w:rsid w:val="00FE49C3"/>
    <w:rsid w:val="00FE69BE"/>
    <w:rsid w:val="00FF0A8C"/>
    <w:rsid w:val="00FF62A0"/>
    <w:rsid w:val="00FF7766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294B"/>
  <w15:docId w15:val="{5088888F-2A17-47A9-ABE1-1D2D1CD3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42"/>
  </w:style>
  <w:style w:type="paragraph" w:styleId="Heading1">
    <w:name w:val="heading 1"/>
    <w:basedOn w:val="Normal"/>
    <w:link w:val="Heading1Char"/>
    <w:uiPriority w:val="9"/>
    <w:qFormat/>
    <w:rsid w:val="006C2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92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3E"/>
  </w:style>
  <w:style w:type="paragraph" w:styleId="Footer">
    <w:name w:val="footer"/>
    <w:basedOn w:val="Normal"/>
    <w:link w:val="FooterChar"/>
    <w:uiPriority w:val="99"/>
    <w:unhideWhenUsed/>
    <w:rsid w:val="0097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3E"/>
  </w:style>
  <w:style w:type="paragraph" w:customStyle="1" w:styleId="Default">
    <w:name w:val="Default"/>
    <w:rsid w:val="006E4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D4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28A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6">
    <w:name w:val="Pa6"/>
    <w:basedOn w:val="Normal"/>
    <w:next w:val="Normal"/>
    <w:uiPriority w:val="99"/>
    <w:rsid w:val="00E7759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1">
    <w:name w:val="A1"/>
    <w:uiPriority w:val="99"/>
    <w:rsid w:val="00E77596"/>
    <w:rPr>
      <w:color w:val="000000"/>
      <w:sz w:val="18"/>
      <w:szCs w:val="18"/>
    </w:rPr>
  </w:style>
  <w:style w:type="character" w:customStyle="1" w:styleId="A4">
    <w:name w:val="A4"/>
    <w:uiPriority w:val="99"/>
    <w:rsid w:val="00E77596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AA6BC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F559B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559BF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F0667"/>
    <w:pPr>
      <w:widowControl w:val="0"/>
      <w:autoSpaceDE w:val="0"/>
      <w:autoSpaceDN w:val="0"/>
      <w:spacing w:after="0" w:line="240" w:lineRule="auto"/>
      <w:ind w:left="465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9BEF8-3349-4E1D-8BD8-CB80E1B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Community School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mshortt</dc:creator>
  <cp:lastModifiedBy>Miss K Fairbrother</cp:lastModifiedBy>
  <cp:revision>3</cp:revision>
  <dcterms:created xsi:type="dcterms:W3CDTF">2021-11-08T13:56:00Z</dcterms:created>
  <dcterms:modified xsi:type="dcterms:W3CDTF">2021-11-08T14:20:00Z</dcterms:modified>
</cp:coreProperties>
</file>